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9FB21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3B4A7EB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rPr>
          <w:rFonts w:hint="eastAsia"/>
          <w:b/>
          <w:bCs/>
          <w:i w:val="0"/>
          <w:iCs w:val="0"/>
          <w:caps w:val="0"/>
          <w:color w:val="030303"/>
          <w:spacing w:val="0"/>
          <w:sz w:val="28"/>
          <w:szCs w:val="28"/>
          <w:shd w:val="clear" w:fill="FFFFFF"/>
          <w:lang w:eastAsia="zh-CN"/>
        </w:rPr>
      </w:pPr>
      <w:r>
        <w:rPr>
          <w:rFonts w:hint="eastAsia"/>
          <w:b/>
          <w:bCs/>
          <w:i w:val="0"/>
          <w:iCs w:val="0"/>
          <w:caps w:val="0"/>
          <w:color w:val="030303"/>
          <w:spacing w:val="0"/>
          <w:sz w:val="28"/>
          <w:szCs w:val="28"/>
          <w:shd w:val="clear" w:fill="FFFFFF"/>
          <w:lang w:val="en-US" w:eastAsia="zh-CN"/>
        </w:rPr>
        <w:t xml:space="preserve"> 永祥电力宁国市河沥园区宁国市众益水务有限公司一般工商业分布式光伏项目等9个项目</w:t>
      </w:r>
      <w:r>
        <w:rPr>
          <w:rFonts w:hint="eastAsia"/>
          <w:b/>
          <w:bCs/>
          <w:i w:val="0"/>
          <w:iCs w:val="0"/>
          <w:caps w:val="0"/>
          <w:color w:val="030303"/>
          <w:spacing w:val="0"/>
          <w:sz w:val="28"/>
          <w:szCs w:val="28"/>
          <w:shd w:val="clear" w:fill="FFFFFF"/>
          <w:lang w:eastAsia="zh-CN"/>
        </w:rPr>
        <w:t>物资采购中标公示</w:t>
      </w:r>
      <w:bookmarkStart w:id="0" w:name="_GoBack"/>
      <w:bookmarkEnd w:id="0"/>
    </w:p>
    <w:p w14:paraId="26176E4E">
      <w:pPr>
        <w:rPr>
          <w:rFonts w:hint="eastAsia"/>
          <w:lang w:eastAsia="zh-CN"/>
        </w:rPr>
      </w:pPr>
    </w:p>
    <w:p w14:paraId="6486776A">
      <w:pPr>
        <w:pStyle w:val="3"/>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right="390" w:rightChars="0"/>
        <w:rPr>
          <w:rFonts w:hint="eastAsia" w:ascii="宋体" w:hAnsi="宋体" w:eastAsia="宋体" w:cs="宋体"/>
          <w:i w:val="0"/>
          <w:iCs w:val="0"/>
          <w:caps w:val="0"/>
          <w:color w:val="030303"/>
          <w:spacing w:val="0"/>
          <w:kern w:val="0"/>
          <w:sz w:val="24"/>
          <w:szCs w:val="24"/>
          <w:shd w:val="clear" w:fill="FFFFFF"/>
          <w:lang w:val="en-US" w:eastAsia="zh-CN" w:bidi="ar"/>
        </w:rPr>
      </w:pPr>
      <w:r>
        <w:rPr>
          <w:rFonts w:hint="eastAsia" w:ascii="宋体" w:hAnsi="宋体" w:eastAsia="宋体" w:cs="宋体"/>
          <w:i w:val="0"/>
          <w:iCs w:val="0"/>
          <w:caps w:val="0"/>
          <w:color w:val="030303"/>
          <w:spacing w:val="0"/>
          <w:kern w:val="0"/>
          <w:sz w:val="24"/>
          <w:szCs w:val="24"/>
          <w:shd w:val="clear" w:fill="FFFFFF"/>
          <w:lang w:val="en-US" w:eastAsia="zh-CN" w:bidi="ar"/>
        </w:rPr>
        <w:t>一、工程名称：永祥电力宁国市河沥园区宁国市众益水务有限公司一般工商业分布式光伏项目等9个项目(永祥电力宁国市河沥园区宁国市众益水务有限公司一般工商业分布式光伏项目、永祥电力宁国市港口三津农业发展有限公司一般工商业分布式光伏项目、永祥电力宁国市安徽宁兴家具有限公司二期一般工商业分布式光伏项目、永祥电力宁国市聚隆联创公司二期一般工商业分布式光伏项目、永祥电力宁国市盛邦公司二期一般工商业分布式光伏项目、永胜仓储宁国市河沥街道建丰路桥一般工商业分布式光伏项目、永胜仓储宁国市河沥园区瑞园公司一般工商业分布式光伏项目、永胜仓储宁国市河沥园区建宏公司一般工商业分布式光伏项目、永胜仓储宁国市河沥园区瑞邦公司一般工商业分布式光伏项目)</w:t>
      </w:r>
    </w:p>
    <w:p w14:paraId="2463A31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rPr>
          <w:rFonts w:hint="default" w:ascii="宋体" w:hAnsi="宋体" w:eastAsia="宋体" w:cs="宋体"/>
          <w:i w:val="0"/>
          <w:iCs w:val="0"/>
          <w:caps w:val="0"/>
          <w:color w:val="030303"/>
          <w:spacing w:val="0"/>
          <w:kern w:val="0"/>
          <w:sz w:val="24"/>
          <w:szCs w:val="24"/>
          <w:shd w:val="clear" w:fill="FFFFFF"/>
          <w:lang w:val="en-US" w:eastAsia="zh-CN" w:bidi="ar"/>
        </w:rPr>
      </w:pPr>
      <w:r>
        <w:rPr>
          <w:rFonts w:hint="eastAsia" w:ascii="宋体" w:hAnsi="宋体" w:eastAsia="宋体" w:cs="宋体"/>
          <w:i w:val="0"/>
          <w:iCs w:val="0"/>
          <w:caps w:val="0"/>
          <w:color w:val="030303"/>
          <w:spacing w:val="0"/>
          <w:kern w:val="0"/>
          <w:sz w:val="24"/>
          <w:szCs w:val="24"/>
          <w:shd w:val="clear" w:fill="FFFFFF"/>
          <w:lang w:val="en-US" w:eastAsia="zh-CN" w:bidi="ar"/>
        </w:rPr>
        <w:t>二、项目编号：/</w:t>
      </w:r>
    </w:p>
    <w:p w14:paraId="2B285B0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rPr>
          <w:rFonts w:hint="eastAsia" w:ascii="宋体" w:hAnsi="宋体" w:eastAsia="宋体" w:cs="宋体"/>
          <w:i w:val="0"/>
          <w:iCs w:val="0"/>
          <w:caps w:val="0"/>
          <w:color w:val="030303"/>
          <w:spacing w:val="0"/>
          <w:kern w:val="0"/>
          <w:sz w:val="24"/>
          <w:szCs w:val="24"/>
          <w:shd w:val="clear" w:fill="FFFFFF"/>
          <w:lang w:val="en-US" w:eastAsia="zh-CN" w:bidi="ar"/>
        </w:rPr>
      </w:pPr>
      <w:r>
        <w:rPr>
          <w:rFonts w:hint="eastAsia" w:ascii="宋体" w:hAnsi="宋体" w:eastAsia="宋体" w:cs="宋体"/>
          <w:i w:val="0"/>
          <w:iCs w:val="0"/>
          <w:caps w:val="0"/>
          <w:color w:val="030303"/>
          <w:spacing w:val="0"/>
          <w:kern w:val="0"/>
          <w:sz w:val="24"/>
          <w:szCs w:val="24"/>
          <w:shd w:val="clear" w:fill="FFFFFF"/>
          <w:lang w:val="en-US" w:eastAsia="zh-CN" w:bidi="ar"/>
        </w:rPr>
        <w:t>三、开标时间：2026年8月24日</w:t>
      </w:r>
    </w:p>
    <w:p w14:paraId="3E1C6DC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rPr>
          <w:rFonts w:hint="eastAsia" w:ascii="宋体" w:hAnsi="宋体" w:eastAsia="宋体" w:cs="宋体"/>
          <w:i w:val="0"/>
          <w:iCs w:val="0"/>
          <w:caps w:val="0"/>
          <w:color w:val="030303"/>
          <w:spacing w:val="0"/>
          <w:kern w:val="0"/>
          <w:sz w:val="24"/>
          <w:szCs w:val="24"/>
          <w:shd w:val="clear" w:fill="FFFFFF"/>
          <w:lang w:val="en-US" w:eastAsia="zh-CN" w:bidi="ar"/>
        </w:rPr>
      </w:pPr>
      <w:r>
        <w:rPr>
          <w:rFonts w:hint="eastAsia" w:ascii="宋体" w:hAnsi="宋体" w:eastAsia="宋体" w:cs="宋体"/>
          <w:i w:val="0"/>
          <w:iCs w:val="0"/>
          <w:caps w:val="0"/>
          <w:color w:val="030303"/>
          <w:spacing w:val="0"/>
          <w:kern w:val="0"/>
          <w:sz w:val="24"/>
          <w:szCs w:val="24"/>
          <w:shd w:val="clear" w:fill="FFFFFF"/>
          <w:lang w:val="en-US" w:eastAsia="zh-CN" w:bidi="ar"/>
        </w:rPr>
        <w:t>四、中标信息：</w:t>
      </w:r>
    </w:p>
    <w:p w14:paraId="09902C2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rPr>
          <w:rFonts w:hint="eastAsia" w:ascii="宋体" w:hAnsi="宋体" w:eastAsia="宋体" w:cs="宋体"/>
          <w:i w:val="0"/>
          <w:iCs w:val="0"/>
          <w:caps w:val="0"/>
          <w:color w:val="030303"/>
          <w:spacing w:val="0"/>
          <w:kern w:val="0"/>
          <w:sz w:val="24"/>
          <w:szCs w:val="24"/>
          <w:shd w:val="clear" w:fill="FFFFFF"/>
          <w:lang w:val="en-US" w:eastAsia="zh-CN" w:bidi="ar"/>
        </w:rPr>
      </w:pPr>
      <w:r>
        <w:rPr>
          <w:rFonts w:hint="eastAsia" w:ascii="宋体" w:hAnsi="宋体" w:eastAsia="宋体" w:cs="宋体"/>
          <w:i w:val="0"/>
          <w:iCs w:val="0"/>
          <w:caps w:val="0"/>
          <w:color w:val="030303"/>
          <w:spacing w:val="0"/>
          <w:kern w:val="0"/>
          <w:sz w:val="24"/>
          <w:szCs w:val="24"/>
          <w:shd w:val="clear" w:fill="FFFFFF"/>
          <w:lang w:val="en-US" w:eastAsia="zh-CN" w:bidi="ar"/>
        </w:rPr>
        <w:t>1、包1：光伏组件</w:t>
      </w:r>
    </w:p>
    <w:p w14:paraId="00479B3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rPr>
          <w:rFonts w:hint="eastAsia" w:ascii="宋体" w:hAnsi="宋体" w:eastAsia="宋体" w:cs="宋体"/>
          <w:i w:val="0"/>
          <w:iCs w:val="0"/>
          <w:caps w:val="0"/>
          <w:color w:val="030303"/>
          <w:spacing w:val="0"/>
          <w:kern w:val="0"/>
          <w:sz w:val="24"/>
          <w:szCs w:val="24"/>
          <w:shd w:val="clear" w:fill="FFFFFF"/>
          <w:lang w:val="en-US" w:eastAsia="zh-CN" w:bidi="ar"/>
        </w:rPr>
      </w:pPr>
      <w:r>
        <w:rPr>
          <w:rFonts w:hint="eastAsia" w:ascii="宋体" w:hAnsi="宋体" w:eastAsia="宋体" w:cs="宋体"/>
          <w:i w:val="0"/>
          <w:iCs w:val="0"/>
          <w:caps w:val="0"/>
          <w:color w:val="030303"/>
          <w:spacing w:val="0"/>
          <w:kern w:val="0"/>
          <w:sz w:val="24"/>
          <w:szCs w:val="24"/>
          <w:shd w:val="clear" w:fill="FFFFFF"/>
          <w:lang w:val="en-US" w:eastAsia="zh-CN" w:bidi="ar"/>
        </w:rPr>
        <w:t>中标单位：见附件</w:t>
      </w:r>
    </w:p>
    <w:p w14:paraId="560E50C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rPr>
          <w:rFonts w:hint="eastAsia" w:ascii="宋体" w:hAnsi="宋体" w:eastAsia="宋体" w:cs="宋体"/>
          <w:i w:val="0"/>
          <w:iCs w:val="0"/>
          <w:caps w:val="0"/>
          <w:color w:val="030303"/>
          <w:spacing w:val="0"/>
          <w:kern w:val="0"/>
          <w:sz w:val="24"/>
          <w:szCs w:val="24"/>
          <w:shd w:val="clear" w:fill="FFFFFF"/>
          <w:lang w:val="en-US" w:eastAsia="zh-CN" w:bidi="ar"/>
        </w:rPr>
      </w:pPr>
      <w:r>
        <w:rPr>
          <w:rFonts w:hint="eastAsia" w:ascii="宋体" w:hAnsi="宋体" w:eastAsia="宋体" w:cs="宋体"/>
          <w:i w:val="0"/>
          <w:iCs w:val="0"/>
          <w:caps w:val="0"/>
          <w:color w:val="030303"/>
          <w:spacing w:val="0"/>
          <w:kern w:val="0"/>
          <w:sz w:val="24"/>
          <w:szCs w:val="24"/>
          <w:shd w:val="clear" w:fill="FFFFFF"/>
          <w:lang w:val="en-US" w:eastAsia="zh-CN" w:bidi="ar"/>
        </w:rPr>
        <w:t>中标金额：见附件</w:t>
      </w:r>
    </w:p>
    <w:p w14:paraId="1F165E8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rPr>
          <w:rFonts w:hint="eastAsia" w:ascii="微软雅黑" w:hAnsi="微软雅黑" w:eastAsia="微软雅黑" w:cs="微软雅黑"/>
          <w:i w:val="0"/>
          <w:iCs w:val="0"/>
          <w:caps w:val="0"/>
          <w:color w:val="030303"/>
          <w:spacing w:val="0"/>
          <w:sz w:val="21"/>
          <w:szCs w:val="21"/>
          <w:shd w:val="clear" w:fill="FFFFFF"/>
          <w:lang w:val="en-US" w:eastAsia="zh-CN"/>
        </w:rPr>
      </w:pPr>
      <w:r>
        <w:rPr>
          <w:rFonts w:hint="eastAsia" w:ascii="宋体" w:hAnsi="宋体" w:eastAsia="宋体" w:cs="宋体"/>
          <w:i w:val="0"/>
          <w:iCs w:val="0"/>
          <w:caps w:val="0"/>
          <w:color w:val="030303"/>
          <w:spacing w:val="0"/>
          <w:kern w:val="0"/>
          <w:sz w:val="24"/>
          <w:szCs w:val="24"/>
          <w:shd w:val="clear" w:fill="FFFFFF"/>
          <w:lang w:val="en-US" w:eastAsia="zh-CN" w:bidi="ar"/>
        </w:rPr>
        <w:t>2、包2：逆变器</w:t>
      </w:r>
    </w:p>
    <w:p w14:paraId="1B00A73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rPr>
          <w:rFonts w:hint="eastAsia" w:ascii="宋体" w:hAnsi="宋体" w:eastAsia="宋体" w:cs="宋体"/>
          <w:i w:val="0"/>
          <w:iCs w:val="0"/>
          <w:caps w:val="0"/>
          <w:color w:val="0000FF"/>
          <w:spacing w:val="0"/>
          <w:kern w:val="0"/>
          <w:sz w:val="24"/>
          <w:szCs w:val="24"/>
          <w:shd w:val="clear" w:fill="FFFFFF"/>
          <w:lang w:val="en-US" w:eastAsia="zh-CN" w:bidi="ar"/>
        </w:rPr>
      </w:pPr>
      <w:r>
        <w:rPr>
          <w:rFonts w:hint="eastAsia" w:ascii="宋体" w:hAnsi="宋体" w:eastAsia="宋体" w:cs="宋体"/>
          <w:i w:val="0"/>
          <w:iCs w:val="0"/>
          <w:caps w:val="0"/>
          <w:color w:val="030303"/>
          <w:spacing w:val="0"/>
          <w:kern w:val="0"/>
          <w:sz w:val="24"/>
          <w:szCs w:val="24"/>
          <w:shd w:val="clear" w:fill="FFFFFF"/>
          <w:lang w:val="en-US" w:eastAsia="zh-CN" w:bidi="ar"/>
        </w:rPr>
        <w:t>中标单位：见附件</w:t>
      </w:r>
    </w:p>
    <w:p w14:paraId="3338D4C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rPr>
          <w:rFonts w:hint="eastAsia" w:ascii="微软雅黑" w:hAnsi="微软雅黑" w:eastAsia="微软雅黑" w:cs="微软雅黑"/>
          <w:i w:val="0"/>
          <w:iCs w:val="0"/>
          <w:caps w:val="0"/>
          <w:color w:val="030303"/>
          <w:spacing w:val="0"/>
          <w:sz w:val="21"/>
          <w:szCs w:val="21"/>
          <w:shd w:val="clear" w:fill="FFFFFF"/>
          <w:lang w:val="en-US" w:eastAsia="zh-CN"/>
        </w:rPr>
      </w:pPr>
      <w:r>
        <w:rPr>
          <w:rFonts w:hint="eastAsia" w:ascii="宋体" w:hAnsi="宋体" w:eastAsia="宋体" w:cs="宋体"/>
          <w:i w:val="0"/>
          <w:iCs w:val="0"/>
          <w:caps w:val="0"/>
          <w:color w:val="030303"/>
          <w:spacing w:val="0"/>
          <w:kern w:val="0"/>
          <w:sz w:val="24"/>
          <w:szCs w:val="24"/>
          <w:shd w:val="clear" w:fill="FFFFFF"/>
          <w:lang w:val="en-US" w:eastAsia="zh-CN" w:bidi="ar"/>
        </w:rPr>
        <w:t>中标金额：见附件</w:t>
      </w:r>
    </w:p>
    <w:p w14:paraId="7E9C05C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rPr>
          <w:rFonts w:hint="eastAsia" w:ascii="宋体" w:hAnsi="宋体" w:eastAsia="宋体" w:cs="宋体"/>
          <w:i w:val="0"/>
          <w:iCs w:val="0"/>
          <w:caps w:val="0"/>
          <w:color w:val="030303"/>
          <w:spacing w:val="0"/>
          <w:kern w:val="0"/>
          <w:sz w:val="24"/>
          <w:szCs w:val="24"/>
          <w:shd w:val="clear" w:fill="FFFFFF"/>
          <w:lang w:val="en-US" w:eastAsia="zh-CN" w:bidi="ar"/>
        </w:rPr>
      </w:pPr>
      <w:r>
        <w:rPr>
          <w:rFonts w:hint="eastAsia" w:ascii="宋体" w:hAnsi="宋体" w:eastAsia="宋体" w:cs="宋体"/>
          <w:i w:val="0"/>
          <w:iCs w:val="0"/>
          <w:caps w:val="0"/>
          <w:color w:val="030303"/>
          <w:spacing w:val="0"/>
          <w:kern w:val="0"/>
          <w:sz w:val="24"/>
          <w:szCs w:val="24"/>
          <w:shd w:val="clear" w:fill="FFFFFF"/>
          <w:lang w:val="en-US" w:eastAsia="zh-CN" w:bidi="ar"/>
        </w:rPr>
        <w:t>五、被否决投标情况说明（单位、否决依据和原因）：江苏锦尚新能源有限公司投标文件中未注明逆变器品牌且未提供经销商授权证明文件，未响应招标文件给予废标。</w:t>
      </w:r>
    </w:p>
    <w:p w14:paraId="48E0E75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pPr>
      <w:r>
        <w:rPr>
          <w:rFonts w:hint="eastAsia" w:ascii="宋体" w:hAnsi="宋体" w:eastAsia="宋体" w:cs="宋体"/>
          <w:i w:val="0"/>
          <w:iCs w:val="0"/>
          <w:caps w:val="0"/>
          <w:color w:val="030303"/>
          <w:spacing w:val="0"/>
          <w:kern w:val="0"/>
          <w:sz w:val="24"/>
          <w:szCs w:val="24"/>
          <w:shd w:val="clear" w:fill="FFFFFF"/>
          <w:lang w:val="en-US" w:eastAsia="zh-CN" w:bidi="ar"/>
        </w:rPr>
        <w:t>六、公告期限</w:t>
      </w:r>
    </w:p>
    <w:p w14:paraId="5AA0134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rPr>
          <w:rFonts w:hint="eastAsia" w:ascii="宋体" w:hAnsi="宋体" w:eastAsia="宋体" w:cs="宋体"/>
          <w:i w:val="0"/>
          <w:iCs w:val="0"/>
          <w:caps w:val="0"/>
          <w:color w:val="030303"/>
          <w:spacing w:val="0"/>
          <w:kern w:val="0"/>
          <w:sz w:val="24"/>
          <w:szCs w:val="24"/>
          <w:shd w:val="clear" w:fill="FFFFFF"/>
          <w:lang w:val="en-US" w:eastAsia="zh-CN" w:bidi="ar"/>
        </w:rPr>
      </w:pPr>
      <w:r>
        <w:rPr>
          <w:rFonts w:hint="eastAsia" w:ascii="宋体" w:hAnsi="宋体" w:eastAsia="宋体" w:cs="宋体"/>
          <w:i w:val="0"/>
          <w:iCs w:val="0"/>
          <w:caps w:val="0"/>
          <w:color w:val="030303"/>
          <w:spacing w:val="0"/>
          <w:kern w:val="0"/>
          <w:sz w:val="24"/>
          <w:szCs w:val="24"/>
          <w:shd w:val="clear" w:fill="FFFFFF"/>
          <w:lang w:val="en-US" w:eastAsia="zh-CN" w:bidi="ar"/>
        </w:rPr>
        <w:t>自本公告发布之日起1个工作日。</w:t>
      </w:r>
    </w:p>
    <w:p w14:paraId="6A1016C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71FB3A9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7BAEE4E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281D6DB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6234FFD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0E1571C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5969C31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2E4C990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42F45F4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2C524B1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rPr>
          <w:rFonts w:hint="eastAsia"/>
          <w:b/>
          <w:bCs/>
          <w:i w:val="0"/>
          <w:iCs w:val="0"/>
          <w:caps w:val="0"/>
          <w:color w:val="030303"/>
          <w:spacing w:val="0"/>
          <w:sz w:val="28"/>
          <w:szCs w:val="28"/>
          <w:shd w:val="clear" w:fill="FFFFFF"/>
          <w:lang w:val="en-US" w:eastAsia="zh-CN"/>
        </w:rPr>
      </w:pPr>
      <w:r>
        <w:rPr>
          <w:rFonts w:hint="eastAsia"/>
          <w:b/>
          <w:bCs/>
          <w:i w:val="0"/>
          <w:iCs w:val="0"/>
          <w:caps w:val="0"/>
          <w:color w:val="030303"/>
          <w:spacing w:val="0"/>
          <w:sz w:val="28"/>
          <w:szCs w:val="28"/>
          <w:shd w:val="clear" w:fill="FFFFFF"/>
          <w:lang w:val="en-US" w:eastAsia="zh-CN"/>
        </w:rPr>
        <w:t>永祥电力宁国市河沥园区宁国市众益水务有限公司一般工商业分布式光伏项目</w:t>
      </w:r>
    </w:p>
    <w:p w14:paraId="39C57DF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rPr>
          <w:rFonts w:hint="eastAsia"/>
          <w:b/>
          <w:bCs/>
          <w:i w:val="0"/>
          <w:iCs w:val="0"/>
          <w:caps w:val="0"/>
          <w:color w:val="030303"/>
          <w:spacing w:val="0"/>
          <w:sz w:val="28"/>
          <w:szCs w:val="28"/>
          <w:shd w:val="clear" w:fill="FFFFFF"/>
          <w:lang w:eastAsia="zh-CN"/>
        </w:rPr>
      </w:pPr>
      <w:r>
        <w:rPr>
          <w:rFonts w:hint="eastAsia"/>
          <w:b/>
          <w:bCs/>
          <w:i w:val="0"/>
          <w:iCs w:val="0"/>
          <w:caps w:val="0"/>
          <w:color w:val="030303"/>
          <w:spacing w:val="0"/>
          <w:sz w:val="28"/>
          <w:szCs w:val="28"/>
          <w:shd w:val="clear" w:fill="FFFFFF"/>
          <w:lang w:val="en-US" w:eastAsia="zh-CN"/>
        </w:rPr>
        <w:t>物资采购</w:t>
      </w:r>
      <w:r>
        <w:rPr>
          <w:rFonts w:hint="eastAsia"/>
          <w:b/>
          <w:bCs/>
          <w:i w:val="0"/>
          <w:iCs w:val="0"/>
          <w:caps w:val="0"/>
          <w:color w:val="030303"/>
          <w:spacing w:val="0"/>
          <w:sz w:val="28"/>
          <w:szCs w:val="28"/>
          <w:shd w:val="clear" w:fill="FFFFFF"/>
          <w:lang w:eastAsia="zh-CN"/>
        </w:rPr>
        <w:t>中标公示</w:t>
      </w:r>
    </w:p>
    <w:p w14:paraId="35451D85">
      <w:pPr>
        <w:rPr>
          <w:rFonts w:hint="eastAsia"/>
          <w:lang w:eastAsia="zh-CN"/>
        </w:rPr>
      </w:pPr>
    </w:p>
    <w:p w14:paraId="214CC8E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rPr>
          <w:rFonts w:hint="eastAsia" w:ascii="宋体" w:hAnsi="宋体" w:eastAsia="宋体" w:cs="宋体"/>
          <w:i w:val="0"/>
          <w:iCs w:val="0"/>
          <w:caps w:val="0"/>
          <w:color w:val="030303"/>
          <w:spacing w:val="0"/>
          <w:kern w:val="0"/>
          <w:sz w:val="24"/>
          <w:szCs w:val="24"/>
          <w:shd w:val="clear" w:fill="FFFFFF"/>
          <w:lang w:val="en-US" w:eastAsia="zh-CN" w:bidi="ar"/>
        </w:rPr>
      </w:pPr>
      <w:r>
        <w:rPr>
          <w:rFonts w:hint="eastAsia" w:ascii="宋体" w:hAnsi="宋体" w:eastAsia="宋体" w:cs="宋体"/>
          <w:i w:val="0"/>
          <w:iCs w:val="0"/>
          <w:caps w:val="0"/>
          <w:color w:val="030303"/>
          <w:spacing w:val="0"/>
          <w:kern w:val="0"/>
          <w:sz w:val="24"/>
          <w:szCs w:val="24"/>
          <w:shd w:val="clear" w:fill="FFFFFF"/>
          <w:lang w:val="en-US" w:eastAsia="zh-CN" w:bidi="ar"/>
        </w:rPr>
        <w:t>一、工程名称：永祥电力宁国市河沥园区宁国市众益水务有限公司一般工商业分布式光伏项目</w:t>
      </w:r>
    </w:p>
    <w:p w14:paraId="706A90F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rPr>
          <w:rFonts w:hint="default" w:ascii="宋体" w:hAnsi="宋体" w:eastAsia="宋体" w:cs="宋体"/>
          <w:i w:val="0"/>
          <w:iCs w:val="0"/>
          <w:caps w:val="0"/>
          <w:color w:val="030303"/>
          <w:spacing w:val="0"/>
          <w:kern w:val="0"/>
          <w:sz w:val="24"/>
          <w:szCs w:val="24"/>
          <w:shd w:val="clear" w:fill="FFFFFF"/>
          <w:lang w:val="en-US" w:eastAsia="zh-CN" w:bidi="ar"/>
        </w:rPr>
      </w:pPr>
      <w:r>
        <w:rPr>
          <w:rFonts w:hint="eastAsia" w:ascii="宋体" w:hAnsi="宋体" w:eastAsia="宋体" w:cs="宋体"/>
          <w:i w:val="0"/>
          <w:iCs w:val="0"/>
          <w:caps w:val="0"/>
          <w:color w:val="030303"/>
          <w:spacing w:val="0"/>
          <w:kern w:val="0"/>
          <w:sz w:val="24"/>
          <w:szCs w:val="24"/>
          <w:shd w:val="clear" w:fill="FFFFFF"/>
          <w:lang w:val="en-US" w:eastAsia="zh-CN" w:bidi="ar"/>
        </w:rPr>
        <w:t>二、项目编号：YX-GF-173</w:t>
      </w:r>
    </w:p>
    <w:p w14:paraId="63914F0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rPr>
          <w:rFonts w:hint="eastAsia" w:ascii="宋体" w:hAnsi="宋体" w:eastAsia="宋体" w:cs="宋体"/>
          <w:i w:val="0"/>
          <w:iCs w:val="0"/>
          <w:caps w:val="0"/>
          <w:color w:val="030303"/>
          <w:spacing w:val="0"/>
          <w:kern w:val="0"/>
          <w:sz w:val="24"/>
          <w:szCs w:val="24"/>
          <w:shd w:val="clear" w:fill="FFFFFF"/>
          <w:lang w:val="en-US" w:eastAsia="zh-CN" w:bidi="ar"/>
        </w:rPr>
      </w:pPr>
      <w:r>
        <w:rPr>
          <w:rFonts w:hint="eastAsia" w:ascii="宋体" w:hAnsi="宋体" w:eastAsia="宋体" w:cs="宋体"/>
          <w:i w:val="0"/>
          <w:iCs w:val="0"/>
          <w:caps w:val="0"/>
          <w:color w:val="030303"/>
          <w:spacing w:val="0"/>
          <w:kern w:val="0"/>
          <w:sz w:val="24"/>
          <w:szCs w:val="24"/>
          <w:shd w:val="clear" w:fill="FFFFFF"/>
          <w:lang w:val="en-US" w:eastAsia="zh-CN" w:bidi="ar"/>
        </w:rPr>
        <w:t>三、开标时间：2026年8月24日</w:t>
      </w:r>
    </w:p>
    <w:p w14:paraId="7A4B00A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rPr>
          <w:rFonts w:hint="eastAsia" w:ascii="宋体" w:hAnsi="宋体" w:eastAsia="宋体" w:cs="宋体"/>
          <w:i w:val="0"/>
          <w:iCs w:val="0"/>
          <w:caps w:val="0"/>
          <w:color w:val="030303"/>
          <w:spacing w:val="0"/>
          <w:kern w:val="0"/>
          <w:sz w:val="24"/>
          <w:szCs w:val="24"/>
          <w:shd w:val="clear" w:fill="FFFFFF"/>
          <w:lang w:val="en-US" w:eastAsia="zh-CN" w:bidi="ar"/>
        </w:rPr>
      </w:pPr>
      <w:r>
        <w:rPr>
          <w:rFonts w:hint="eastAsia" w:ascii="宋体" w:hAnsi="宋体" w:eastAsia="宋体" w:cs="宋体"/>
          <w:i w:val="0"/>
          <w:iCs w:val="0"/>
          <w:caps w:val="0"/>
          <w:color w:val="030303"/>
          <w:spacing w:val="0"/>
          <w:kern w:val="0"/>
          <w:sz w:val="24"/>
          <w:szCs w:val="24"/>
          <w:shd w:val="clear" w:fill="FFFFFF"/>
          <w:lang w:val="en-US" w:eastAsia="zh-CN" w:bidi="ar"/>
        </w:rPr>
        <w:t>四、中标信息：</w:t>
      </w:r>
    </w:p>
    <w:p w14:paraId="2CA95DB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rPr>
          <w:rFonts w:hint="eastAsia" w:ascii="宋体" w:hAnsi="宋体" w:eastAsia="宋体" w:cs="宋体"/>
          <w:i w:val="0"/>
          <w:iCs w:val="0"/>
          <w:caps w:val="0"/>
          <w:color w:val="030303"/>
          <w:spacing w:val="0"/>
          <w:kern w:val="0"/>
          <w:sz w:val="24"/>
          <w:szCs w:val="24"/>
          <w:shd w:val="clear" w:fill="FFFFFF"/>
          <w:lang w:val="en-US" w:eastAsia="zh-CN" w:bidi="ar"/>
        </w:rPr>
      </w:pPr>
      <w:r>
        <w:rPr>
          <w:rFonts w:hint="eastAsia" w:ascii="宋体" w:hAnsi="宋体" w:eastAsia="宋体" w:cs="宋体"/>
          <w:i w:val="0"/>
          <w:iCs w:val="0"/>
          <w:caps w:val="0"/>
          <w:color w:val="030303"/>
          <w:spacing w:val="0"/>
          <w:kern w:val="0"/>
          <w:sz w:val="24"/>
          <w:szCs w:val="24"/>
          <w:shd w:val="clear" w:fill="FFFFFF"/>
          <w:lang w:val="en-US" w:eastAsia="zh-CN" w:bidi="ar"/>
        </w:rPr>
        <w:t>1、包1：光伏组件</w:t>
      </w:r>
    </w:p>
    <w:p w14:paraId="6CB3B41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rPr>
          <w:rFonts w:hint="eastAsia" w:ascii="宋体" w:hAnsi="宋体" w:eastAsia="宋体" w:cs="宋体"/>
          <w:i w:val="0"/>
          <w:iCs w:val="0"/>
          <w:caps w:val="0"/>
          <w:color w:val="030303"/>
          <w:spacing w:val="0"/>
          <w:kern w:val="0"/>
          <w:sz w:val="24"/>
          <w:szCs w:val="24"/>
          <w:shd w:val="clear" w:fill="FFFFFF"/>
          <w:lang w:val="en-US" w:eastAsia="zh-CN" w:bidi="ar"/>
        </w:rPr>
      </w:pPr>
      <w:r>
        <w:rPr>
          <w:rFonts w:hint="eastAsia" w:ascii="宋体" w:hAnsi="宋体" w:eastAsia="宋体" w:cs="宋体"/>
          <w:i w:val="0"/>
          <w:iCs w:val="0"/>
          <w:caps w:val="0"/>
          <w:color w:val="030303"/>
          <w:spacing w:val="0"/>
          <w:kern w:val="0"/>
          <w:sz w:val="24"/>
          <w:szCs w:val="24"/>
          <w:shd w:val="clear" w:fill="FFFFFF"/>
          <w:lang w:val="en-US" w:eastAsia="zh-CN" w:bidi="ar"/>
        </w:rPr>
        <w:t>中标单位：安徽中浩能源电力有限责任公司</w:t>
      </w:r>
    </w:p>
    <w:p w14:paraId="0AF464D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rPr>
          <w:rFonts w:hint="eastAsia" w:ascii="宋体" w:hAnsi="宋体" w:eastAsia="宋体" w:cs="宋体"/>
          <w:i w:val="0"/>
          <w:iCs w:val="0"/>
          <w:caps w:val="0"/>
          <w:color w:val="030303"/>
          <w:spacing w:val="0"/>
          <w:kern w:val="0"/>
          <w:sz w:val="24"/>
          <w:szCs w:val="24"/>
          <w:shd w:val="clear" w:fill="FFFFFF"/>
          <w:lang w:val="en-US" w:eastAsia="zh-CN" w:bidi="ar"/>
        </w:rPr>
      </w:pPr>
      <w:r>
        <w:rPr>
          <w:rFonts w:hint="eastAsia" w:ascii="宋体" w:hAnsi="宋体" w:eastAsia="宋体" w:cs="宋体"/>
          <w:i w:val="0"/>
          <w:iCs w:val="0"/>
          <w:caps w:val="0"/>
          <w:color w:val="030303"/>
          <w:spacing w:val="0"/>
          <w:kern w:val="0"/>
          <w:sz w:val="24"/>
          <w:szCs w:val="24"/>
          <w:shd w:val="clear" w:fill="FFFFFF"/>
          <w:lang w:val="en-US" w:eastAsia="zh-CN" w:bidi="ar"/>
        </w:rPr>
        <w:t>中标金额：单瓦0.7元/w(综合得分最高)</w:t>
      </w:r>
    </w:p>
    <w:p w14:paraId="5496389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rPr>
          <w:rFonts w:hint="eastAsia" w:ascii="宋体" w:hAnsi="宋体" w:eastAsia="宋体" w:cs="宋体"/>
          <w:i w:val="0"/>
          <w:iCs w:val="0"/>
          <w:caps w:val="0"/>
          <w:color w:val="030303"/>
          <w:spacing w:val="0"/>
          <w:kern w:val="0"/>
          <w:sz w:val="24"/>
          <w:szCs w:val="24"/>
          <w:shd w:val="clear" w:fill="FFFFFF"/>
          <w:lang w:val="en-US" w:eastAsia="zh-CN" w:bidi="ar"/>
        </w:rPr>
      </w:pPr>
      <w:r>
        <w:rPr>
          <w:rFonts w:hint="eastAsia" w:ascii="宋体" w:hAnsi="宋体" w:eastAsia="宋体" w:cs="宋体"/>
          <w:i w:val="0"/>
          <w:iCs w:val="0"/>
          <w:caps w:val="0"/>
          <w:color w:val="030303"/>
          <w:spacing w:val="0"/>
          <w:kern w:val="0"/>
          <w:sz w:val="24"/>
          <w:szCs w:val="24"/>
          <w:shd w:val="clear" w:fill="FFFFFF"/>
          <w:lang w:val="en-US" w:eastAsia="zh-CN" w:bidi="ar"/>
        </w:rPr>
        <w:t>五、被否决投标情况说明（单位、否决依据和原因）：/</w:t>
      </w:r>
    </w:p>
    <w:p w14:paraId="27C6FE0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pPr>
      <w:r>
        <w:rPr>
          <w:rFonts w:hint="eastAsia" w:ascii="宋体" w:hAnsi="宋体" w:eastAsia="宋体" w:cs="宋体"/>
          <w:i w:val="0"/>
          <w:iCs w:val="0"/>
          <w:caps w:val="0"/>
          <w:color w:val="030303"/>
          <w:spacing w:val="0"/>
          <w:kern w:val="0"/>
          <w:sz w:val="24"/>
          <w:szCs w:val="24"/>
          <w:shd w:val="clear" w:fill="FFFFFF"/>
          <w:lang w:val="en-US" w:eastAsia="zh-CN" w:bidi="ar"/>
        </w:rPr>
        <w:t>六、公告期限</w:t>
      </w:r>
    </w:p>
    <w:p w14:paraId="4CB1BF5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rPr>
          <w:rFonts w:hint="eastAsia" w:ascii="宋体" w:hAnsi="宋体" w:eastAsia="宋体" w:cs="宋体"/>
          <w:i w:val="0"/>
          <w:iCs w:val="0"/>
          <w:caps w:val="0"/>
          <w:color w:val="030303"/>
          <w:spacing w:val="0"/>
          <w:kern w:val="0"/>
          <w:sz w:val="24"/>
          <w:szCs w:val="24"/>
          <w:shd w:val="clear" w:fill="FFFFFF"/>
          <w:lang w:val="en-US" w:eastAsia="zh-CN" w:bidi="ar"/>
        </w:rPr>
      </w:pPr>
      <w:r>
        <w:rPr>
          <w:rFonts w:hint="eastAsia" w:ascii="宋体" w:hAnsi="宋体" w:eastAsia="宋体" w:cs="宋体"/>
          <w:i w:val="0"/>
          <w:iCs w:val="0"/>
          <w:caps w:val="0"/>
          <w:color w:val="030303"/>
          <w:spacing w:val="0"/>
          <w:kern w:val="0"/>
          <w:sz w:val="24"/>
          <w:szCs w:val="24"/>
          <w:shd w:val="clear" w:fill="FFFFFF"/>
          <w:lang w:val="en-US" w:eastAsia="zh-CN" w:bidi="ar"/>
        </w:rPr>
        <w:t>自本公告发布之日起1个工作日。</w:t>
      </w:r>
    </w:p>
    <w:p w14:paraId="7909443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39B2650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35DC112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288B2241">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0D8BF833">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3D1483E8">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40F83897">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722E06FF">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5EA9A968">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47B3D26A">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3E5F0F86">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17B74E06">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63F5EBDA">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0FC419C7">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71B6DDB3">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78256777">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272E82ED">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24A75F99">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1EA7178A">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1C24EA52">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47755912">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4E1473FD">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1CBD236D">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1BBA37B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rPr>
          <w:rFonts w:hint="eastAsia"/>
          <w:b/>
          <w:bCs/>
          <w:i w:val="0"/>
          <w:iCs w:val="0"/>
          <w:caps w:val="0"/>
          <w:color w:val="030303"/>
          <w:spacing w:val="0"/>
          <w:sz w:val="28"/>
          <w:szCs w:val="28"/>
          <w:shd w:val="clear" w:fill="FFFFFF"/>
          <w:lang w:val="en-US" w:eastAsia="zh-CN"/>
        </w:rPr>
      </w:pPr>
      <w:r>
        <w:rPr>
          <w:rFonts w:hint="eastAsia"/>
          <w:b/>
          <w:bCs/>
          <w:i w:val="0"/>
          <w:iCs w:val="0"/>
          <w:caps w:val="0"/>
          <w:color w:val="030303"/>
          <w:spacing w:val="0"/>
          <w:sz w:val="28"/>
          <w:szCs w:val="28"/>
          <w:shd w:val="clear" w:fill="FFFFFF"/>
          <w:lang w:val="en-US" w:eastAsia="zh-CN"/>
        </w:rPr>
        <w:t>永祥电力宁国市港口三津农业发展有限公司一般工商业分布式光伏项目</w:t>
      </w:r>
    </w:p>
    <w:p w14:paraId="673B056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rPr>
          <w:rFonts w:hint="eastAsia"/>
          <w:b/>
          <w:bCs/>
          <w:i w:val="0"/>
          <w:iCs w:val="0"/>
          <w:caps w:val="0"/>
          <w:color w:val="030303"/>
          <w:spacing w:val="0"/>
          <w:sz w:val="28"/>
          <w:szCs w:val="28"/>
          <w:shd w:val="clear" w:fill="FFFFFF"/>
          <w:lang w:eastAsia="zh-CN"/>
        </w:rPr>
      </w:pPr>
      <w:r>
        <w:rPr>
          <w:rFonts w:hint="eastAsia"/>
          <w:b/>
          <w:bCs/>
          <w:i w:val="0"/>
          <w:iCs w:val="0"/>
          <w:caps w:val="0"/>
          <w:color w:val="030303"/>
          <w:spacing w:val="0"/>
          <w:sz w:val="28"/>
          <w:szCs w:val="28"/>
          <w:shd w:val="clear" w:fill="FFFFFF"/>
          <w:lang w:val="en-US" w:eastAsia="zh-CN"/>
        </w:rPr>
        <w:t>物资采购</w:t>
      </w:r>
      <w:r>
        <w:rPr>
          <w:rFonts w:hint="eastAsia"/>
          <w:b/>
          <w:bCs/>
          <w:i w:val="0"/>
          <w:iCs w:val="0"/>
          <w:caps w:val="0"/>
          <w:color w:val="030303"/>
          <w:spacing w:val="0"/>
          <w:sz w:val="28"/>
          <w:szCs w:val="28"/>
          <w:shd w:val="clear" w:fill="FFFFFF"/>
          <w:lang w:eastAsia="zh-CN"/>
        </w:rPr>
        <w:t>中标公示</w:t>
      </w:r>
    </w:p>
    <w:p w14:paraId="220D8668">
      <w:pPr>
        <w:rPr>
          <w:rFonts w:hint="eastAsia"/>
          <w:lang w:eastAsia="zh-CN"/>
        </w:rPr>
      </w:pPr>
    </w:p>
    <w:p w14:paraId="4080619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rPr>
          <w:rFonts w:hint="eastAsia" w:ascii="宋体" w:hAnsi="宋体" w:eastAsia="宋体" w:cs="宋体"/>
          <w:i w:val="0"/>
          <w:iCs w:val="0"/>
          <w:caps w:val="0"/>
          <w:color w:val="030303"/>
          <w:spacing w:val="0"/>
          <w:kern w:val="0"/>
          <w:sz w:val="24"/>
          <w:szCs w:val="24"/>
          <w:shd w:val="clear" w:fill="FFFFFF"/>
          <w:lang w:val="en-US" w:eastAsia="zh-CN" w:bidi="ar"/>
        </w:rPr>
      </w:pPr>
      <w:r>
        <w:rPr>
          <w:rFonts w:hint="eastAsia" w:ascii="宋体" w:hAnsi="宋体" w:eastAsia="宋体" w:cs="宋体"/>
          <w:i w:val="0"/>
          <w:iCs w:val="0"/>
          <w:caps w:val="0"/>
          <w:color w:val="030303"/>
          <w:spacing w:val="0"/>
          <w:kern w:val="0"/>
          <w:sz w:val="24"/>
          <w:szCs w:val="24"/>
          <w:shd w:val="clear" w:fill="FFFFFF"/>
          <w:lang w:val="en-US" w:eastAsia="zh-CN" w:bidi="ar"/>
        </w:rPr>
        <w:t>一、工程名称：永祥电力宁国市港口三津农业发展有限公司一般工商业分布式光伏项目</w:t>
      </w:r>
    </w:p>
    <w:p w14:paraId="40DC03D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rPr>
          <w:rFonts w:hint="default" w:ascii="宋体" w:hAnsi="宋体" w:eastAsia="宋体" w:cs="宋体"/>
          <w:i w:val="0"/>
          <w:iCs w:val="0"/>
          <w:caps w:val="0"/>
          <w:color w:val="030303"/>
          <w:spacing w:val="0"/>
          <w:kern w:val="0"/>
          <w:sz w:val="24"/>
          <w:szCs w:val="24"/>
          <w:shd w:val="clear" w:fill="FFFFFF"/>
          <w:lang w:val="en-US" w:eastAsia="zh-CN" w:bidi="ar"/>
        </w:rPr>
      </w:pPr>
      <w:r>
        <w:rPr>
          <w:rFonts w:hint="eastAsia" w:ascii="宋体" w:hAnsi="宋体" w:eastAsia="宋体" w:cs="宋体"/>
          <w:i w:val="0"/>
          <w:iCs w:val="0"/>
          <w:caps w:val="0"/>
          <w:color w:val="030303"/>
          <w:spacing w:val="0"/>
          <w:kern w:val="0"/>
          <w:sz w:val="24"/>
          <w:szCs w:val="24"/>
          <w:shd w:val="clear" w:fill="FFFFFF"/>
          <w:lang w:val="en-US" w:eastAsia="zh-CN" w:bidi="ar"/>
        </w:rPr>
        <w:t>二、项目编号：YX-GF-177</w:t>
      </w:r>
    </w:p>
    <w:p w14:paraId="4534D72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rPr>
          <w:rFonts w:hint="eastAsia" w:ascii="宋体" w:hAnsi="宋体" w:eastAsia="宋体" w:cs="宋体"/>
          <w:i w:val="0"/>
          <w:iCs w:val="0"/>
          <w:caps w:val="0"/>
          <w:color w:val="030303"/>
          <w:spacing w:val="0"/>
          <w:kern w:val="0"/>
          <w:sz w:val="24"/>
          <w:szCs w:val="24"/>
          <w:shd w:val="clear" w:fill="FFFFFF"/>
          <w:lang w:val="en-US" w:eastAsia="zh-CN" w:bidi="ar"/>
        </w:rPr>
      </w:pPr>
      <w:r>
        <w:rPr>
          <w:rFonts w:hint="eastAsia" w:ascii="宋体" w:hAnsi="宋体" w:eastAsia="宋体" w:cs="宋体"/>
          <w:i w:val="0"/>
          <w:iCs w:val="0"/>
          <w:caps w:val="0"/>
          <w:color w:val="030303"/>
          <w:spacing w:val="0"/>
          <w:kern w:val="0"/>
          <w:sz w:val="24"/>
          <w:szCs w:val="24"/>
          <w:shd w:val="clear" w:fill="FFFFFF"/>
          <w:lang w:val="en-US" w:eastAsia="zh-CN" w:bidi="ar"/>
        </w:rPr>
        <w:t>三、开标时间：2026年8月24日</w:t>
      </w:r>
    </w:p>
    <w:p w14:paraId="28DF28B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rPr>
          <w:rFonts w:hint="eastAsia" w:ascii="宋体" w:hAnsi="宋体" w:eastAsia="宋体" w:cs="宋体"/>
          <w:i w:val="0"/>
          <w:iCs w:val="0"/>
          <w:caps w:val="0"/>
          <w:color w:val="030303"/>
          <w:spacing w:val="0"/>
          <w:kern w:val="0"/>
          <w:sz w:val="24"/>
          <w:szCs w:val="24"/>
          <w:shd w:val="clear" w:fill="FFFFFF"/>
          <w:lang w:val="en-US" w:eastAsia="zh-CN" w:bidi="ar"/>
        </w:rPr>
      </w:pPr>
      <w:r>
        <w:rPr>
          <w:rFonts w:hint="eastAsia" w:ascii="宋体" w:hAnsi="宋体" w:eastAsia="宋体" w:cs="宋体"/>
          <w:i w:val="0"/>
          <w:iCs w:val="0"/>
          <w:caps w:val="0"/>
          <w:color w:val="030303"/>
          <w:spacing w:val="0"/>
          <w:kern w:val="0"/>
          <w:sz w:val="24"/>
          <w:szCs w:val="24"/>
          <w:shd w:val="clear" w:fill="FFFFFF"/>
          <w:lang w:val="en-US" w:eastAsia="zh-CN" w:bidi="ar"/>
        </w:rPr>
        <w:t>四、中标信息：</w:t>
      </w:r>
    </w:p>
    <w:p w14:paraId="4C78400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rPr>
          <w:rFonts w:hint="eastAsia" w:ascii="宋体" w:hAnsi="宋体" w:eastAsia="宋体" w:cs="宋体"/>
          <w:i w:val="0"/>
          <w:iCs w:val="0"/>
          <w:caps w:val="0"/>
          <w:color w:val="030303"/>
          <w:spacing w:val="0"/>
          <w:kern w:val="0"/>
          <w:sz w:val="24"/>
          <w:szCs w:val="24"/>
          <w:shd w:val="clear" w:fill="FFFFFF"/>
          <w:lang w:val="en-US" w:eastAsia="zh-CN" w:bidi="ar"/>
        </w:rPr>
      </w:pPr>
      <w:r>
        <w:rPr>
          <w:rFonts w:hint="eastAsia" w:ascii="宋体" w:hAnsi="宋体" w:eastAsia="宋体" w:cs="宋体"/>
          <w:i w:val="0"/>
          <w:iCs w:val="0"/>
          <w:caps w:val="0"/>
          <w:color w:val="030303"/>
          <w:spacing w:val="0"/>
          <w:kern w:val="0"/>
          <w:sz w:val="24"/>
          <w:szCs w:val="24"/>
          <w:shd w:val="clear" w:fill="FFFFFF"/>
          <w:lang w:val="en-US" w:eastAsia="zh-CN" w:bidi="ar"/>
        </w:rPr>
        <w:t>1、包1：光伏组件</w:t>
      </w:r>
    </w:p>
    <w:p w14:paraId="10A260C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rPr>
          <w:rFonts w:hint="eastAsia" w:ascii="宋体" w:hAnsi="宋体" w:eastAsia="宋体" w:cs="宋体"/>
          <w:i w:val="0"/>
          <w:iCs w:val="0"/>
          <w:caps w:val="0"/>
          <w:color w:val="030303"/>
          <w:spacing w:val="0"/>
          <w:kern w:val="0"/>
          <w:sz w:val="24"/>
          <w:szCs w:val="24"/>
          <w:shd w:val="clear" w:fill="FFFFFF"/>
          <w:lang w:val="en-US" w:eastAsia="zh-CN" w:bidi="ar"/>
        </w:rPr>
      </w:pPr>
      <w:r>
        <w:rPr>
          <w:rFonts w:hint="eastAsia" w:ascii="宋体" w:hAnsi="宋体" w:eastAsia="宋体" w:cs="宋体"/>
          <w:i w:val="0"/>
          <w:iCs w:val="0"/>
          <w:caps w:val="0"/>
          <w:color w:val="030303"/>
          <w:spacing w:val="0"/>
          <w:kern w:val="0"/>
          <w:sz w:val="24"/>
          <w:szCs w:val="24"/>
          <w:shd w:val="clear" w:fill="FFFFFF"/>
          <w:lang w:val="en-US" w:eastAsia="zh-CN" w:bidi="ar"/>
        </w:rPr>
        <w:t>中标单位：安徽中浩能源电力有限责任公司</w:t>
      </w:r>
    </w:p>
    <w:p w14:paraId="3931FA5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rPr>
          <w:rFonts w:hint="eastAsia" w:ascii="宋体" w:hAnsi="宋体" w:eastAsia="宋体" w:cs="宋体"/>
          <w:i w:val="0"/>
          <w:iCs w:val="0"/>
          <w:caps w:val="0"/>
          <w:color w:val="030303"/>
          <w:spacing w:val="0"/>
          <w:kern w:val="0"/>
          <w:sz w:val="24"/>
          <w:szCs w:val="24"/>
          <w:shd w:val="clear" w:fill="FFFFFF"/>
          <w:lang w:val="en-US" w:eastAsia="zh-CN" w:bidi="ar"/>
        </w:rPr>
      </w:pPr>
      <w:r>
        <w:rPr>
          <w:rFonts w:hint="eastAsia" w:ascii="宋体" w:hAnsi="宋体" w:eastAsia="宋体" w:cs="宋体"/>
          <w:i w:val="0"/>
          <w:iCs w:val="0"/>
          <w:caps w:val="0"/>
          <w:color w:val="030303"/>
          <w:spacing w:val="0"/>
          <w:kern w:val="0"/>
          <w:sz w:val="24"/>
          <w:szCs w:val="24"/>
          <w:shd w:val="clear" w:fill="FFFFFF"/>
          <w:lang w:val="en-US" w:eastAsia="zh-CN" w:bidi="ar"/>
        </w:rPr>
        <w:t>中标金额：单瓦0.7元/w(综合得分最高)</w:t>
      </w:r>
    </w:p>
    <w:p w14:paraId="6342970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rPr>
          <w:rFonts w:hint="eastAsia" w:ascii="宋体" w:hAnsi="宋体" w:eastAsia="宋体" w:cs="宋体"/>
          <w:i w:val="0"/>
          <w:iCs w:val="0"/>
          <w:caps w:val="0"/>
          <w:color w:val="030303"/>
          <w:spacing w:val="0"/>
          <w:kern w:val="0"/>
          <w:sz w:val="24"/>
          <w:szCs w:val="24"/>
          <w:shd w:val="clear" w:fill="FFFFFF"/>
          <w:lang w:val="en-US" w:eastAsia="zh-CN" w:bidi="ar"/>
        </w:rPr>
      </w:pPr>
      <w:r>
        <w:rPr>
          <w:rFonts w:hint="eastAsia" w:ascii="宋体" w:hAnsi="宋体" w:eastAsia="宋体" w:cs="宋体"/>
          <w:i w:val="0"/>
          <w:iCs w:val="0"/>
          <w:caps w:val="0"/>
          <w:color w:val="030303"/>
          <w:spacing w:val="0"/>
          <w:kern w:val="0"/>
          <w:sz w:val="24"/>
          <w:szCs w:val="24"/>
          <w:shd w:val="clear" w:fill="FFFFFF"/>
          <w:lang w:val="en-US" w:eastAsia="zh-CN" w:bidi="ar"/>
        </w:rPr>
        <w:t>五、被否决投标情况说明（单位、否决依据和原因）：/</w:t>
      </w:r>
    </w:p>
    <w:p w14:paraId="3BFB303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pPr>
      <w:r>
        <w:rPr>
          <w:rFonts w:hint="eastAsia" w:ascii="宋体" w:hAnsi="宋体" w:eastAsia="宋体" w:cs="宋体"/>
          <w:i w:val="0"/>
          <w:iCs w:val="0"/>
          <w:caps w:val="0"/>
          <w:color w:val="030303"/>
          <w:spacing w:val="0"/>
          <w:kern w:val="0"/>
          <w:sz w:val="24"/>
          <w:szCs w:val="24"/>
          <w:shd w:val="clear" w:fill="FFFFFF"/>
          <w:lang w:val="en-US" w:eastAsia="zh-CN" w:bidi="ar"/>
        </w:rPr>
        <w:t>六、公告期限</w:t>
      </w:r>
    </w:p>
    <w:p w14:paraId="5FD64FC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rPr>
          <w:rFonts w:hint="eastAsia" w:ascii="宋体" w:hAnsi="宋体" w:eastAsia="宋体" w:cs="宋体"/>
          <w:i w:val="0"/>
          <w:iCs w:val="0"/>
          <w:caps w:val="0"/>
          <w:color w:val="030303"/>
          <w:spacing w:val="0"/>
          <w:kern w:val="0"/>
          <w:sz w:val="24"/>
          <w:szCs w:val="24"/>
          <w:shd w:val="clear" w:fill="FFFFFF"/>
          <w:lang w:val="en-US" w:eastAsia="zh-CN" w:bidi="ar"/>
        </w:rPr>
      </w:pPr>
      <w:r>
        <w:rPr>
          <w:rFonts w:hint="eastAsia" w:ascii="宋体" w:hAnsi="宋体" w:eastAsia="宋体" w:cs="宋体"/>
          <w:i w:val="0"/>
          <w:iCs w:val="0"/>
          <w:caps w:val="0"/>
          <w:color w:val="030303"/>
          <w:spacing w:val="0"/>
          <w:kern w:val="0"/>
          <w:sz w:val="24"/>
          <w:szCs w:val="24"/>
          <w:shd w:val="clear" w:fill="FFFFFF"/>
          <w:lang w:val="en-US" w:eastAsia="zh-CN" w:bidi="ar"/>
        </w:rPr>
        <w:t>自本公告发布之日起1个工作日。</w:t>
      </w:r>
    </w:p>
    <w:p w14:paraId="75876F3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1CFF744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3EB8786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2CC655CB">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7CC17476">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0F8036F4">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476F3CC9">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29E522AD">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47B500D3">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6DC2FF6D">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0A14A7BE">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622671B9">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0FC75F79">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5CCB0F16">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17587246">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5575B9F1">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0A4466D3">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1027A7D9">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03360983">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197FFE83">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1246CC5F">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1B828702">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302327DF">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444A77CD">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15D82619">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1372157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rPr>
          <w:rFonts w:hint="eastAsia"/>
          <w:b/>
          <w:bCs/>
          <w:i w:val="0"/>
          <w:iCs w:val="0"/>
          <w:caps w:val="0"/>
          <w:color w:val="030303"/>
          <w:spacing w:val="0"/>
          <w:sz w:val="28"/>
          <w:szCs w:val="28"/>
          <w:shd w:val="clear" w:fill="FFFFFF"/>
          <w:lang w:val="en-US" w:eastAsia="zh-CN"/>
        </w:rPr>
      </w:pPr>
      <w:r>
        <w:rPr>
          <w:rFonts w:hint="eastAsia"/>
          <w:b/>
          <w:bCs/>
          <w:i w:val="0"/>
          <w:iCs w:val="0"/>
          <w:caps w:val="0"/>
          <w:color w:val="030303"/>
          <w:spacing w:val="0"/>
          <w:sz w:val="28"/>
          <w:szCs w:val="28"/>
          <w:shd w:val="clear" w:fill="FFFFFF"/>
          <w:lang w:val="en-US" w:eastAsia="zh-CN"/>
        </w:rPr>
        <w:t>永祥电力宁国市安徽宁兴家具有限公司二期一般工商业分布式光伏项目</w:t>
      </w:r>
    </w:p>
    <w:p w14:paraId="34EE307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rPr>
          <w:rFonts w:hint="eastAsia"/>
          <w:b/>
          <w:bCs/>
          <w:i w:val="0"/>
          <w:iCs w:val="0"/>
          <w:caps w:val="0"/>
          <w:color w:val="030303"/>
          <w:spacing w:val="0"/>
          <w:sz w:val="28"/>
          <w:szCs w:val="28"/>
          <w:shd w:val="clear" w:fill="FFFFFF"/>
          <w:lang w:eastAsia="zh-CN"/>
        </w:rPr>
      </w:pPr>
      <w:r>
        <w:rPr>
          <w:rFonts w:hint="eastAsia"/>
          <w:b/>
          <w:bCs/>
          <w:i w:val="0"/>
          <w:iCs w:val="0"/>
          <w:caps w:val="0"/>
          <w:color w:val="030303"/>
          <w:spacing w:val="0"/>
          <w:sz w:val="28"/>
          <w:szCs w:val="28"/>
          <w:shd w:val="clear" w:fill="FFFFFF"/>
          <w:lang w:val="en-US" w:eastAsia="zh-CN"/>
        </w:rPr>
        <w:t>物资采购</w:t>
      </w:r>
      <w:r>
        <w:rPr>
          <w:rFonts w:hint="eastAsia"/>
          <w:b/>
          <w:bCs/>
          <w:i w:val="0"/>
          <w:iCs w:val="0"/>
          <w:caps w:val="0"/>
          <w:color w:val="030303"/>
          <w:spacing w:val="0"/>
          <w:sz w:val="28"/>
          <w:szCs w:val="28"/>
          <w:shd w:val="clear" w:fill="FFFFFF"/>
          <w:lang w:eastAsia="zh-CN"/>
        </w:rPr>
        <w:t>中标公示</w:t>
      </w:r>
    </w:p>
    <w:p w14:paraId="2F868B12">
      <w:pPr>
        <w:rPr>
          <w:rFonts w:hint="eastAsia"/>
          <w:lang w:eastAsia="zh-CN"/>
        </w:rPr>
      </w:pPr>
    </w:p>
    <w:p w14:paraId="0C07FEB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rPr>
          <w:rFonts w:hint="eastAsia" w:ascii="宋体" w:hAnsi="宋体" w:eastAsia="宋体" w:cs="宋体"/>
          <w:i w:val="0"/>
          <w:iCs w:val="0"/>
          <w:caps w:val="0"/>
          <w:color w:val="030303"/>
          <w:spacing w:val="0"/>
          <w:kern w:val="0"/>
          <w:sz w:val="24"/>
          <w:szCs w:val="24"/>
          <w:shd w:val="clear" w:fill="FFFFFF"/>
          <w:lang w:val="en-US" w:eastAsia="zh-CN" w:bidi="ar"/>
        </w:rPr>
      </w:pPr>
      <w:r>
        <w:rPr>
          <w:rFonts w:hint="eastAsia" w:ascii="宋体" w:hAnsi="宋体" w:eastAsia="宋体" w:cs="宋体"/>
          <w:i w:val="0"/>
          <w:iCs w:val="0"/>
          <w:caps w:val="0"/>
          <w:color w:val="030303"/>
          <w:spacing w:val="0"/>
          <w:kern w:val="0"/>
          <w:sz w:val="24"/>
          <w:szCs w:val="24"/>
          <w:shd w:val="clear" w:fill="FFFFFF"/>
          <w:lang w:val="en-US" w:eastAsia="zh-CN" w:bidi="ar"/>
        </w:rPr>
        <w:t>一、工程名称：永祥电力宁国市安徽宁兴家具有限公司二期一般工商业分布式光伏项目</w:t>
      </w:r>
    </w:p>
    <w:p w14:paraId="07B20A6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rPr>
          <w:rFonts w:hint="default" w:ascii="宋体" w:hAnsi="宋体" w:eastAsia="宋体" w:cs="宋体"/>
          <w:i w:val="0"/>
          <w:iCs w:val="0"/>
          <w:caps w:val="0"/>
          <w:color w:val="030303"/>
          <w:spacing w:val="0"/>
          <w:kern w:val="0"/>
          <w:sz w:val="24"/>
          <w:szCs w:val="24"/>
          <w:shd w:val="clear" w:fill="FFFFFF"/>
          <w:lang w:val="en-US" w:eastAsia="zh-CN" w:bidi="ar"/>
        </w:rPr>
      </w:pPr>
      <w:r>
        <w:rPr>
          <w:rFonts w:hint="eastAsia" w:ascii="宋体" w:hAnsi="宋体" w:eastAsia="宋体" w:cs="宋体"/>
          <w:i w:val="0"/>
          <w:iCs w:val="0"/>
          <w:caps w:val="0"/>
          <w:color w:val="030303"/>
          <w:spacing w:val="0"/>
          <w:kern w:val="0"/>
          <w:sz w:val="24"/>
          <w:szCs w:val="24"/>
          <w:shd w:val="clear" w:fill="FFFFFF"/>
          <w:lang w:val="en-US" w:eastAsia="zh-CN" w:bidi="ar"/>
        </w:rPr>
        <w:t>二、项目编号：YX-GF-176</w:t>
      </w:r>
    </w:p>
    <w:p w14:paraId="1C0D08D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rPr>
          <w:rFonts w:hint="eastAsia" w:ascii="宋体" w:hAnsi="宋体" w:eastAsia="宋体" w:cs="宋体"/>
          <w:i w:val="0"/>
          <w:iCs w:val="0"/>
          <w:caps w:val="0"/>
          <w:color w:val="030303"/>
          <w:spacing w:val="0"/>
          <w:kern w:val="0"/>
          <w:sz w:val="24"/>
          <w:szCs w:val="24"/>
          <w:shd w:val="clear" w:fill="FFFFFF"/>
          <w:lang w:val="en-US" w:eastAsia="zh-CN" w:bidi="ar"/>
        </w:rPr>
      </w:pPr>
      <w:r>
        <w:rPr>
          <w:rFonts w:hint="eastAsia" w:ascii="宋体" w:hAnsi="宋体" w:eastAsia="宋体" w:cs="宋体"/>
          <w:i w:val="0"/>
          <w:iCs w:val="0"/>
          <w:caps w:val="0"/>
          <w:color w:val="030303"/>
          <w:spacing w:val="0"/>
          <w:kern w:val="0"/>
          <w:sz w:val="24"/>
          <w:szCs w:val="24"/>
          <w:shd w:val="clear" w:fill="FFFFFF"/>
          <w:lang w:val="en-US" w:eastAsia="zh-CN" w:bidi="ar"/>
        </w:rPr>
        <w:t>三、开标时间：2026年8月24日</w:t>
      </w:r>
    </w:p>
    <w:p w14:paraId="2529CE8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rPr>
          <w:rFonts w:hint="eastAsia" w:ascii="宋体" w:hAnsi="宋体" w:eastAsia="宋体" w:cs="宋体"/>
          <w:i w:val="0"/>
          <w:iCs w:val="0"/>
          <w:caps w:val="0"/>
          <w:color w:val="030303"/>
          <w:spacing w:val="0"/>
          <w:kern w:val="0"/>
          <w:sz w:val="24"/>
          <w:szCs w:val="24"/>
          <w:shd w:val="clear" w:fill="FFFFFF"/>
          <w:lang w:val="en-US" w:eastAsia="zh-CN" w:bidi="ar"/>
        </w:rPr>
      </w:pPr>
      <w:r>
        <w:rPr>
          <w:rFonts w:hint="eastAsia" w:ascii="宋体" w:hAnsi="宋体" w:eastAsia="宋体" w:cs="宋体"/>
          <w:i w:val="0"/>
          <w:iCs w:val="0"/>
          <w:caps w:val="0"/>
          <w:color w:val="030303"/>
          <w:spacing w:val="0"/>
          <w:kern w:val="0"/>
          <w:sz w:val="24"/>
          <w:szCs w:val="24"/>
          <w:shd w:val="clear" w:fill="FFFFFF"/>
          <w:lang w:val="en-US" w:eastAsia="zh-CN" w:bidi="ar"/>
        </w:rPr>
        <w:t>四、中标信息：</w:t>
      </w:r>
    </w:p>
    <w:p w14:paraId="4E51E5E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rPr>
          <w:rFonts w:hint="eastAsia" w:ascii="宋体" w:hAnsi="宋体" w:eastAsia="宋体" w:cs="宋体"/>
          <w:i w:val="0"/>
          <w:iCs w:val="0"/>
          <w:caps w:val="0"/>
          <w:color w:val="030303"/>
          <w:spacing w:val="0"/>
          <w:kern w:val="0"/>
          <w:sz w:val="24"/>
          <w:szCs w:val="24"/>
          <w:shd w:val="clear" w:fill="FFFFFF"/>
          <w:lang w:val="en-US" w:eastAsia="zh-CN" w:bidi="ar"/>
        </w:rPr>
      </w:pPr>
      <w:r>
        <w:rPr>
          <w:rFonts w:hint="eastAsia" w:ascii="宋体" w:hAnsi="宋体" w:eastAsia="宋体" w:cs="宋体"/>
          <w:i w:val="0"/>
          <w:iCs w:val="0"/>
          <w:caps w:val="0"/>
          <w:color w:val="030303"/>
          <w:spacing w:val="0"/>
          <w:kern w:val="0"/>
          <w:sz w:val="24"/>
          <w:szCs w:val="24"/>
          <w:shd w:val="clear" w:fill="FFFFFF"/>
          <w:lang w:val="en-US" w:eastAsia="zh-CN" w:bidi="ar"/>
        </w:rPr>
        <w:t>1、包1：光伏组件</w:t>
      </w:r>
    </w:p>
    <w:p w14:paraId="4F0E552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rPr>
          <w:rFonts w:hint="eastAsia" w:ascii="宋体" w:hAnsi="宋体" w:eastAsia="宋体" w:cs="宋体"/>
          <w:i w:val="0"/>
          <w:iCs w:val="0"/>
          <w:caps w:val="0"/>
          <w:color w:val="030303"/>
          <w:spacing w:val="0"/>
          <w:kern w:val="0"/>
          <w:sz w:val="24"/>
          <w:szCs w:val="24"/>
          <w:shd w:val="clear" w:fill="FFFFFF"/>
          <w:lang w:val="en-US" w:eastAsia="zh-CN" w:bidi="ar"/>
        </w:rPr>
      </w:pPr>
      <w:r>
        <w:rPr>
          <w:rFonts w:hint="eastAsia" w:ascii="宋体" w:hAnsi="宋体" w:eastAsia="宋体" w:cs="宋体"/>
          <w:i w:val="0"/>
          <w:iCs w:val="0"/>
          <w:caps w:val="0"/>
          <w:color w:val="030303"/>
          <w:spacing w:val="0"/>
          <w:kern w:val="0"/>
          <w:sz w:val="24"/>
          <w:szCs w:val="24"/>
          <w:shd w:val="clear" w:fill="FFFFFF"/>
          <w:lang w:val="en-US" w:eastAsia="zh-CN" w:bidi="ar"/>
        </w:rPr>
        <w:t>中标单位：安徽中浩能源电力有限责任公司</w:t>
      </w:r>
    </w:p>
    <w:p w14:paraId="3B63CE4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rPr>
          <w:rFonts w:hint="eastAsia" w:ascii="宋体" w:hAnsi="宋体" w:eastAsia="宋体" w:cs="宋体"/>
          <w:i w:val="0"/>
          <w:iCs w:val="0"/>
          <w:caps w:val="0"/>
          <w:color w:val="030303"/>
          <w:spacing w:val="0"/>
          <w:kern w:val="0"/>
          <w:sz w:val="24"/>
          <w:szCs w:val="24"/>
          <w:shd w:val="clear" w:fill="FFFFFF"/>
          <w:lang w:val="en-US" w:eastAsia="zh-CN" w:bidi="ar"/>
        </w:rPr>
      </w:pPr>
      <w:r>
        <w:rPr>
          <w:rFonts w:hint="eastAsia" w:ascii="宋体" w:hAnsi="宋体" w:eastAsia="宋体" w:cs="宋体"/>
          <w:i w:val="0"/>
          <w:iCs w:val="0"/>
          <w:caps w:val="0"/>
          <w:color w:val="030303"/>
          <w:spacing w:val="0"/>
          <w:kern w:val="0"/>
          <w:sz w:val="24"/>
          <w:szCs w:val="24"/>
          <w:shd w:val="clear" w:fill="FFFFFF"/>
          <w:lang w:val="en-US" w:eastAsia="zh-CN" w:bidi="ar"/>
        </w:rPr>
        <w:t>中标金额：单瓦0.7元/w(综合得分最高)</w:t>
      </w:r>
    </w:p>
    <w:p w14:paraId="0D925EF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rPr>
          <w:rFonts w:hint="eastAsia" w:ascii="宋体" w:hAnsi="宋体" w:eastAsia="宋体" w:cs="宋体"/>
          <w:i w:val="0"/>
          <w:iCs w:val="0"/>
          <w:caps w:val="0"/>
          <w:color w:val="030303"/>
          <w:spacing w:val="0"/>
          <w:kern w:val="0"/>
          <w:sz w:val="24"/>
          <w:szCs w:val="24"/>
          <w:shd w:val="clear" w:fill="FFFFFF"/>
          <w:lang w:val="en-US" w:eastAsia="zh-CN" w:bidi="ar"/>
        </w:rPr>
      </w:pPr>
      <w:r>
        <w:rPr>
          <w:rFonts w:hint="eastAsia" w:ascii="宋体" w:hAnsi="宋体" w:eastAsia="宋体" w:cs="宋体"/>
          <w:i w:val="0"/>
          <w:iCs w:val="0"/>
          <w:caps w:val="0"/>
          <w:color w:val="030303"/>
          <w:spacing w:val="0"/>
          <w:kern w:val="0"/>
          <w:sz w:val="24"/>
          <w:szCs w:val="24"/>
          <w:shd w:val="clear" w:fill="FFFFFF"/>
          <w:lang w:val="en-US" w:eastAsia="zh-CN" w:bidi="ar"/>
        </w:rPr>
        <w:t>五、被否决投标情况说明（单位、否决依据和原因）：/</w:t>
      </w:r>
    </w:p>
    <w:p w14:paraId="6B5E94C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pPr>
      <w:r>
        <w:rPr>
          <w:rFonts w:hint="eastAsia" w:ascii="宋体" w:hAnsi="宋体" w:eastAsia="宋体" w:cs="宋体"/>
          <w:i w:val="0"/>
          <w:iCs w:val="0"/>
          <w:caps w:val="0"/>
          <w:color w:val="030303"/>
          <w:spacing w:val="0"/>
          <w:kern w:val="0"/>
          <w:sz w:val="24"/>
          <w:szCs w:val="24"/>
          <w:shd w:val="clear" w:fill="FFFFFF"/>
          <w:lang w:val="en-US" w:eastAsia="zh-CN" w:bidi="ar"/>
        </w:rPr>
        <w:t>六、公告期限</w:t>
      </w:r>
    </w:p>
    <w:p w14:paraId="486BC3E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rPr>
          <w:rFonts w:hint="eastAsia" w:ascii="宋体" w:hAnsi="宋体" w:eastAsia="宋体" w:cs="宋体"/>
          <w:i w:val="0"/>
          <w:iCs w:val="0"/>
          <w:caps w:val="0"/>
          <w:color w:val="030303"/>
          <w:spacing w:val="0"/>
          <w:kern w:val="0"/>
          <w:sz w:val="24"/>
          <w:szCs w:val="24"/>
          <w:shd w:val="clear" w:fill="FFFFFF"/>
          <w:lang w:val="en-US" w:eastAsia="zh-CN" w:bidi="ar"/>
        </w:rPr>
      </w:pPr>
      <w:r>
        <w:rPr>
          <w:rFonts w:hint="eastAsia" w:ascii="宋体" w:hAnsi="宋体" w:eastAsia="宋体" w:cs="宋体"/>
          <w:i w:val="0"/>
          <w:iCs w:val="0"/>
          <w:caps w:val="0"/>
          <w:color w:val="030303"/>
          <w:spacing w:val="0"/>
          <w:kern w:val="0"/>
          <w:sz w:val="24"/>
          <w:szCs w:val="24"/>
          <w:shd w:val="clear" w:fill="FFFFFF"/>
          <w:lang w:val="en-US" w:eastAsia="zh-CN" w:bidi="ar"/>
        </w:rPr>
        <w:t>自本公告发布之日起1个工作日。</w:t>
      </w:r>
    </w:p>
    <w:p w14:paraId="1BC67F9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1AC1D3B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4452CA9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4CE09224">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3ADB5292">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46E479E9">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4879CC08">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1595175F">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112F62B9">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0FFC18D2">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411108DD">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1F58B91F">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5B02BD2A">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157A6D59">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5968DF7F">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50D21D12">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49FEE974">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7C73ECD1">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09AE99C3">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0821D588">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4F448609">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18DEA0AB">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092F2D90">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67781D00">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57E3C87E">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1DA9F6D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rPr>
          <w:rFonts w:hint="eastAsia"/>
          <w:b/>
          <w:bCs/>
          <w:i w:val="0"/>
          <w:iCs w:val="0"/>
          <w:caps w:val="0"/>
          <w:color w:val="030303"/>
          <w:spacing w:val="0"/>
          <w:sz w:val="28"/>
          <w:szCs w:val="28"/>
          <w:shd w:val="clear" w:fill="FFFFFF"/>
          <w:lang w:val="en-US" w:eastAsia="zh-CN"/>
        </w:rPr>
      </w:pPr>
      <w:r>
        <w:rPr>
          <w:rFonts w:hint="eastAsia"/>
          <w:b/>
          <w:bCs/>
          <w:i w:val="0"/>
          <w:iCs w:val="0"/>
          <w:caps w:val="0"/>
          <w:color w:val="030303"/>
          <w:spacing w:val="0"/>
          <w:sz w:val="28"/>
          <w:szCs w:val="28"/>
          <w:shd w:val="clear" w:fill="FFFFFF"/>
          <w:lang w:val="en-US" w:eastAsia="zh-CN"/>
        </w:rPr>
        <w:t>永祥电力宁国市聚隆联创公司二期一般工商业分布式光伏项目</w:t>
      </w:r>
    </w:p>
    <w:p w14:paraId="343D702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rPr>
          <w:rFonts w:hint="eastAsia"/>
          <w:b/>
          <w:bCs/>
          <w:i w:val="0"/>
          <w:iCs w:val="0"/>
          <w:caps w:val="0"/>
          <w:color w:val="030303"/>
          <w:spacing w:val="0"/>
          <w:sz w:val="28"/>
          <w:szCs w:val="28"/>
          <w:shd w:val="clear" w:fill="FFFFFF"/>
          <w:lang w:eastAsia="zh-CN"/>
        </w:rPr>
      </w:pPr>
      <w:r>
        <w:rPr>
          <w:rFonts w:hint="eastAsia"/>
          <w:b/>
          <w:bCs/>
          <w:i w:val="0"/>
          <w:iCs w:val="0"/>
          <w:caps w:val="0"/>
          <w:color w:val="030303"/>
          <w:spacing w:val="0"/>
          <w:sz w:val="28"/>
          <w:szCs w:val="28"/>
          <w:shd w:val="clear" w:fill="FFFFFF"/>
          <w:lang w:val="en-US" w:eastAsia="zh-CN"/>
        </w:rPr>
        <w:t>物资采购</w:t>
      </w:r>
      <w:r>
        <w:rPr>
          <w:rFonts w:hint="eastAsia"/>
          <w:b/>
          <w:bCs/>
          <w:i w:val="0"/>
          <w:iCs w:val="0"/>
          <w:caps w:val="0"/>
          <w:color w:val="030303"/>
          <w:spacing w:val="0"/>
          <w:sz w:val="28"/>
          <w:szCs w:val="28"/>
          <w:shd w:val="clear" w:fill="FFFFFF"/>
          <w:lang w:eastAsia="zh-CN"/>
        </w:rPr>
        <w:t>中标公示</w:t>
      </w:r>
    </w:p>
    <w:p w14:paraId="7824BAED">
      <w:pPr>
        <w:rPr>
          <w:rFonts w:hint="eastAsia"/>
          <w:lang w:eastAsia="zh-CN"/>
        </w:rPr>
      </w:pPr>
    </w:p>
    <w:p w14:paraId="7D2AEFB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rPr>
          <w:rFonts w:hint="eastAsia" w:ascii="宋体" w:hAnsi="宋体" w:eastAsia="宋体" w:cs="宋体"/>
          <w:i w:val="0"/>
          <w:iCs w:val="0"/>
          <w:caps w:val="0"/>
          <w:color w:val="030303"/>
          <w:spacing w:val="0"/>
          <w:kern w:val="0"/>
          <w:sz w:val="24"/>
          <w:szCs w:val="24"/>
          <w:shd w:val="clear" w:fill="FFFFFF"/>
          <w:lang w:val="en-US" w:eastAsia="zh-CN" w:bidi="ar"/>
        </w:rPr>
      </w:pPr>
      <w:r>
        <w:rPr>
          <w:rFonts w:hint="eastAsia" w:ascii="宋体" w:hAnsi="宋体" w:eastAsia="宋体" w:cs="宋体"/>
          <w:i w:val="0"/>
          <w:iCs w:val="0"/>
          <w:caps w:val="0"/>
          <w:color w:val="030303"/>
          <w:spacing w:val="0"/>
          <w:kern w:val="0"/>
          <w:sz w:val="24"/>
          <w:szCs w:val="24"/>
          <w:shd w:val="clear" w:fill="FFFFFF"/>
          <w:lang w:val="en-US" w:eastAsia="zh-CN" w:bidi="ar"/>
        </w:rPr>
        <w:t>一、工程名称：永祥电力宁国市聚隆联创公司二期一般工商业分布式光伏项目</w:t>
      </w:r>
    </w:p>
    <w:p w14:paraId="4E37169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rPr>
          <w:rFonts w:hint="default" w:ascii="宋体" w:hAnsi="宋体" w:eastAsia="宋体" w:cs="宋体"/>
          <w:i w:val="0"/>
          <w:iCs w:val="0"/>
          <w:caps w:val="0"/>
          <w:color w:val="030303"/>
          <w:spacing w:val="0"/>
          <w:kern w:val="0"/>
          <w:sz w:val="24"/>
          <w:szCs w:val="24"/>
          <w:shd w:val="clear" w:fill="FFFFFF"/>
          <w:lang w:val="en-US" w:eastAsia="zh-CN" w:bidi="ar"/>
        </w:rPr>
      </w:pPr>
      <w:r>
        <w:rPr>
          <w:rFonts w:hint="eastAsia" w:ascii="宋体" w:hAnsi="宋体" w:eastAsia="宋体" w:cs="宋体"/>
          <w:i w:val="0"/>
          <w:iCs w:val="0"/>
          <w:caps w:val="0"/>
          <w:color w:val="030303"/>
          <w:spacing w:val="0"/>
          <w:kern w:val="0"/>
          <w:sz w:val="24"/>
          <w:szCs w:val="24"/>
          <w:shd w:val="clear" w:fill="FFFFFF"/>
          <w:lang w:val="en-US" w:eastAsia="zh-CN" w:bidi="ar"/>
        </w:rPr>
        <w:t>二、项目编号：YX-GF-174</w:t>
      </w:r>
    </w:p>
    <w:p w14:paraId="406AFB0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rPr>
          <w:rFonts w:hint="eastAsia" w:ascii="宋体" w:hAnsi="宋体" w:eastAsia="宋体" w:cs="宋体"/>
          <w:i w:val="0"/>
          <w:iCs w:val="0"/>
          <w:caps w:val="0"/>
          <w:color w:val="030303"/>
          <w:spacing w:val="0"/>
          <w:kern w:val="0"/>
          <w:sz w:val="24"/>
          <w:szCs w:val="24"/>
          <w:shd w:val="clear" w:fill="FFFFFF"/>
          <w:lang w:val="en-US" w:eastAsia="zh-CN" w:bidi="ar"/>
        </w:rPr>
      </w:pPr>
      <w:r>
        <w:rPr>
          <w:rFonts w:hint="eastAsia" w:ascii="宋体" w:hAnsi="宋体" w:eastAsia="宋体" w:cs="宋体"/>
          <w:i w:val="0"/>
          <w:iCs w:val="0"/>
          <w:caps w:val="0"/>
          <w:color w:val="030303"/>
          <w:spacing w:val="0"/>
          <w:kern w:val="0"/>
          <w:sz w:val="24"/>
          <w:szCs w:val="24"/>
          <w:shd w:val="clear" w:fill="FFFFFF"/>
          <w:lang w:val="en-US" w:eastAsia="zh-CN" w:bidi="ar"/>
        </w:rPr>
        <w:t>三、开标时间：2026年8月24日</w:t>
      </w:r>
    </w:p>
    <w:p w14:paraId="72EEB44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rPr>
          <w:rFonts w:hint="eastAsia" w:ascii="宋体" w:hAnsi="宋体" w:eastAsia="宋体" w:cs="宋体"/>
          <w:i w:val="0"/>
          <w:iCs w:val="0"/>
          <w:caps w:val="0"/>
          <w:color w:val="030303"/>
          <w:spacing w:val="0"/>
          <w:kern w:val="0"/>
          <w:sz w:val="24"/>
          <w:szCs w:val="24"/>
          <w:shd w:val="clear" w:fill="FFFFFF"/>
          <w:lang w:val="en-US" w:eastAsia="zh-CN" w:bidi="ar"/>
        </w:rPr>
      </w:pPr>
      <w:r>
        <w:rPr>
          <w:rFonts w:hint="eastAsia" w:ascii="宋体" w:hAnsi="宋体" w:eastAsia="宋体" w:cs="宋体"/>
          <w:i w:val="0"/>
          <w:iCs w:val="0"/>
          <w:caps w:val="0"/>
          <w:color w:val="030303"/>
          <w:spacing w:val="0"/>
          <w:kern w:val="0"/>
          <w:sz w:val="24"/>
          <w:szCs w:val="24"/>
          <w:shd w:val="clear" w:fill="FFFFFF"/>
          <w:lang w:val="en-US" w:eastAsia="zh-CN" w:bidi="ar"/>
        </w:rPr>
        <w:t>四、中标信息：</w:t>
      </w:r>
    </w:p>
    <w:p w14:paraId="3BA917A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rPr>
          <w:rFonts w:hint="eastAsia" w:ascii="宋体" w:hAnsi="宋体" w:eastAsia="宋体" w:cs="宋体"/>
          <w:i w:val="0"/>
          <w:iCs w:val="0"/>
          <w:caps w:val="0"/>
          <w:color w:val="030303"/>
          <w:spacing w:val="0"/>
          <w:kern w:val="0"/>
          <w:sz w:val="24"/>
          <w:szCs w:val="24"/>
          <w:shd w:val="clear" w:fill="FFFFFF"/>
          <w:lang w:val="en-US" w:eastAsia="zh-CN" w:bidi="ar"/>
        </w:rPr>
      </w:pPr>
      <w:r>
        <w:rPr>
          <w:rFonts w:hint="eastAsia" w:ascii="宋体" w:hAnsi="宋体" w:eastAsia="宋体" w:cs="宋体"/>
          <w:i w:val="0"/>
          <w:iCs w:val="0"/>
          <w:caps w:val="0"/>
          <w:color w:val="030303"/>
          <w:spacing w:val="0"/>
          <w:kern w:val="0"/>
          <w:sz w:val="24"/>
          <w:szCs w:val="24"/>
          <w:shd w:val="clear" w:fill="FFFFFF"/>
          <w:lang w:val="en-US" w:eastAsia="zh-CN" w:bidi="ar"/>
        </w:rPr>
        <w:t>1、包1：光伏组件</w:t>
      </w:r>
    </w:p>
    <w:p w14:paraId="1421B27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rPr>
          <w:rFonts w:hint="eastAsia" w:ascii="宋体" w:hAnsi="宋体" w:eastAsia="宋体" w:cs="宋体"/>
          <w:i w:val="0"/>
          <w:iCs w:val="0"/>
          <w:caps w:val="0"/>
          <w:color w:val="030303"/>
          <w:spacing w:val="0"/>
          <w:kern w:val="0"/>
          <w:sz w:val="24"/>
          <w:szCs w:val="24"/>
          <w:shd w:val="clear" w:fill="FFFFFF"/>
          <w:lang w:val="en-US" w:eastAsia="zh-CN" w:bidi="ar"/>
        </w:rPr>
      </w:pPr>
      <w:r>
        <w:rPr>
          <w:rFonts w:hint="eastAsia" w:ascii="宋体" w:hAnsi="宋体" w:eastAsia="宋体" w:cs="宋体"/>
          <w:i w:val="0"/>
          <w:iCs w:val="0"/>
          <w:caps w:val="0"/>
          <w:color w:val="030303"/>
          <w:spacing w:val="0"/>
          <w:kern w:val="0"/>
          <w:sz w:val="24"/>
          <w:szCs w:val="24"/>
          <w:shd w:val="clear" w:fill="FFFFFF"/>
          <w:lang w:val="en-US" w:eastAsia="zh-CN" w:bidi="ar"/>
        </w:rPr>
        <w:t>中标单位：安徽中浩能源电力有限责任公司</w:t>
      </w:r>
    </w:p>
    <w:p w14:paraId="69036FD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rPr>
          <w:rFonts w:hint="eastAsia" w:ascii="宋体" w:hAnsi="宋体" w:eastAsia="宋体" w:cs="宋体"/>
          <w:i w:val="0"/>
          <w:iCs w:val="0"/>
          <w:caps w:val="0"/>
          <w:color w:val="030303"/>
          <w:spacing w:val="0"/>
          <w:kern w:val="0"/>
          <w:sz w:val="24"/>
          <w:szCs w:val="24"/>
          <w:shd w:val="clear" w:fill="FFFFFF"/>
          <w:lang w:val="en-US" w:eastAsia="zh-CN" w:bidi="ar"/>
        </w:rPr>
      </w:pPr>
      <w:r>
        <w:rPr>
          <w:rFonts w:hint="eastAsia" w:ascii="宋体" w:hAnsi="宋体" w:eastAsia="宋体" w:cs="宋体"/>
          <w:i w:val="0"/>
          <w:iCs w:val="0"/>
          <w:caps w:val="0"/>
          <w:color w:val="030303"/>
          <w:spacing w:val="0"/>
          <w:kern w:val="0"/>
          <w:sz w:val="24"/>
          <w:szCs w:val="24"/>
          <w:shd w:val="clear" w:fill="FFFFFF"/>
          <w:lang w:val="en-US" w:eastAsia="zh-CN" w:bidi="ar"/>
        </w:rPr>
        <w:t>中标金额：单瓦0.7元/w(综合得分最高)</w:t>
      </w:r>
    </w:p>
    <w:p w14:paraId="5FD35E9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rPr>
          <w:rFonts w:hint="eastAsia" w:ascii="宋体" w:hAnsi="宋体" w:eastAsia="宋体" w:cs="宋体"/>
          <w:i w:val="0"/>
          <w:iCs w:val="0"/>
          <w:caps w:val="0"/>
          <w:color w:val="030303"/>
          <w:spacing w:val="0"/>
          <w:kern w:val="0"/>
          <w:sz w:val="24"/>
          <w:szCs w:val="24"/>
          <w:shd w:val="clear" w:fill="FFFFFF"/>
          <w:lang w:val="en-US" w:eastAsia="zh-CN" w:bidi="ar"/>
        </w:rPr>
      </w:pPr>
      <w:r>
        <w:rPr>
          <w:rFonts w:hint="eastAsia" w:ascii="宋体" w:hAnsi="宋体" w:eastAsia="宋体" w:cs="宋体"/>
          <w:i w:val="0"/>
          <w:iCs w:val="0"/>
          <w:caps w:val="0"/>
          <w:color w:val="030303"/>
          <w:spacing w:val="0"/>
          <w:kern w:val="0"/>
          <w:sz w:val="24"/>
          <w:szCs w:val="24"/>
          <w:shd w:val="clear" w:fill="FFFFFF"/>
          <w:lang w:val="en-US" w:eastAsia="zh-CN" w:bidi="ar"/>
        </w:rPr>
        <w:t>五、被否决投标情况说明（单位、否决依据和原因）：/</w:t>
      </w:r>
    </w:p>
    <w:p w14:paraId="0C71B7D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pPr>
      <w:r>
        <w:rPr>
          <w:rFonts w:hint="eastAsia" w:ascii="宋体" w:hAnsi="宋体" w:eastAsia="宋体" w:cs="宋体"/>
          <w:i w:val="0"/>
          <w:iCs w:val="0"/>
          <w:caps w:val="0"/>
          <w:color w:val="030303"/>
          <w:spacing w:val="0"/>
          <w:kern w:val="0"/>
          <w:sz w:val="24"/>
          <w:szCs w:val="24"/>
          <w:shd w:val="clear" w:fill="FFFFFF"/>
          <w:lang w:val="en-US" w:eastAsia="zh-CN" w:bidi="ar"/>
        </w:rPr>
        <w:t>六、公告期限</w:t>
      </w:r>
    </w:p>
    <w:p w14:paraId="4583B94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rPr>
          <w:rFonts w:hint="eastAsia" w:ascii="宋体" w:hAnsi="宋体" w:eastAsia="宋体" w:cs="宋体"/>
          <w:i w:val="0"/>
          <w:iCs w:val="0"/>
          <w:caps w:val="0"/>
          <w:color w:val="030303"/>
          <w:spacing w:val="0"/>
          <w:kern w:val="0"/>
          <w:sz w:val="24"/>
          <w:szCs w:val="24"/>
          <w:shd w:val="clear" w:fill="FFFFFF"/>
          <w:lang w:val="en-US" w:eastAsia="zh-CN" w:bidi="ar"/>
        </w:rPr>
      </w:pPr>
      <w:r>
        <w:rPr>
          <w:rFonts w:hint="eastAsia" w:ascii="宋体" w:hAnsi="宋体" w:eastAsia="宋体" w:cs="宋体"/>
          <w:i w:val="0"/>
          <w:iCs w:val="0"/>
          <w:caps w:val="0"/>
          <w:color w:val="030303"/>
          <w:spacing w:val="0"/>
          <w:kern w:val="0"/>
          <w:sz w:val="24"/>
          <w:szCs w:val="24"/>
          <w:shd w:val="clear" w:fill="FFFFFF"/>
          <w:lang w:val="en-US" w:eastAsia="zh-CN" w:bidi="ar"/>
        </w:rPr>
        <w:t>自本公告发布之日起1个工作日。</w:t>
      </w:r>
    </w:p>
    <w:p w14:paraId="1F099B1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6522217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1BEF982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30A4FCE7">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2A55F0BC">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6624ABFF">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588863BE">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1AF24905">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5421289E">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3F836AD9">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365AF34D">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62E9B8C5">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77832CE7">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4A1A4064">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0232B46E">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22E61001">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21D1554C">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27236963">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162C9FFE">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77F47E78">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06BFF89B">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1F4999FA">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7A5F14D7">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35BECB64">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3986240F">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0FCE5DD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rPr>
          <w:rFonts w:hint="eastAsia"/>
          <w:b/>
          <w:bCs/>
          <w:i w:val="0"/>
          <w:iCs w:val="0"/>
          <w:caps w:val="0"/>
          <w:color w:val="030303"/>
          <w:spacing w:val="0"/>
          <w:sz w:val="28"/>
          <w:szCs w:val="28"/>
          <w:shd w:val="clear" w:fill="FFFFFF"/>
          <w:lang w:val="en-US" w:eastAsia="zh-CN"/>
        </w:rPr>
      </w:pPr>
      <w:r>
        <w:rPr>
          <w:rFonts w:hint="eastAsia"/>
          <w:b/>
          <w:bCs/>
          <w:i w:val="0"/>
          <w:iCs w:val="0"/>
          <w:caps w:val="0"/>
          <w:color w:val="030303"/>
          <w:spacing w:val="0"/>
          <w:sz w:val="28"/>
          <w:szCs w:val="28"/>
          <w:shd w:val="clear" w:fill="FFFFFF"/>
          <w:lang w:val="en-US" w:eastAsia="zh-CN"/>
        </w:rPr>
        <w:t>永祥电力宁国市盛邦公司二期一般工商业分布式光伏项目</w:t>
      </w:r>
    </w:p>
    <w:p w14:paraId="3F06F70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rPr>
          <w:rFonts w:hint="eastAsia"/>
          <w:b/>
          <w:bCs/>
          <w:i w:val="0"/>
          <w:iCs w:val="0"/>
          <w:caps w:val="0"/>
          <w:color w:val="030303"/>
          <w:spacing w:val="0"/>
          <w:sz w:val="28"/>
          <w:szCs w:val="28"/>
          <w:shd w:val="clear" w:fill="FFFFFF"/>
          <w:lang w:eastAsia="zh-CN"/>
        </w:rPr>
      </w:pPr>
      <w:r>
        <w:rPr>
          <w:rFonts w:hint="eastAsia"/>
          <w:b/>
          <w:bCs/>
          <w:i w:val="0"/>
          <w:iCs w:val="0"/>
          <w:caps w:val="0"/>
          <w:color w:val="030303"/>
          <w:spacing w:val="0"/>
          <w:sz w:val="28"/>
          <w:szCs w:val="28"/>
          <w:shd w:val="clear" w:fill="FFFFFF"/>
          <w:lang w:val="en-US" w:eastAsia="zh-CN"/>
        </w:rPr>
        <w:t>物资采购</w:t>
      </w:r>
      <w:r>
        <w:rPr>
          <w:rFonts w:hint="eastAsia"/>
          <w:b/>
          <w:bCs/>
          <w:i w:val="0"/>
          <w:iCs w:val="0"/>
          <w:caps w:val="0"/>
          <w:color w:val="030303"/>
          <w:spacing w:val="0"/>
          <w:sz w:val="28"/>
          <w:szCs w:val="28"/>
          <w:shd w:val="clear" w:fill="FFFFFF"/>
          <w:lang w:eastAsia="zh-CN"/>
        </w:rPr>
        <w:t>中标公示</w:t>
      </w:r>
    </w:p>
    <w:p w14:paraId="68A13BBE">
      <w:pPr>
        <w:rPr>
          <w:rFonts w:hint="eastAsia"/>
          <w:lang w:eastAsia="zh-CN"/>
        </w:rPr>
      </w:pPr>
    </w:p>
    <w:p w14:paraId="7530555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rPr>
          <w:rFonts w:hint="eastAsia" w:ascii="宋体" w:hAnsi="宋体" w:eastAsia="宋体" w:cs="宋体"/>
          <w:i w:val="0"/>
          <w:iCs w:val="0"/>
          <w:caps w:val="0"/>
          <w:color w:val="030303"/>
          <w:spacing w:val="0"/>
          <w:kern w:val="0"/>
          <w:sz w:val="24"/>
          <w:szCs w:val="24"/>
          <w:shd w:val="clear" w:fill="FFFFFF"/>
          <w:lang w:val="en-US" w:eastAsia="zh-CN" w:bidi="ar"/>
        </w:rPr>
      </w:pPr>
      <w:r>
        <w:rPr>
          <w:rFonts w:hint="eastAsia" w:ascii="宋体" w:hAnsi="宋体" w:eastAsia="宋体" w:cs="宋体"/>
          <w:i w:val="0"/>
          <w:iCs w:val="0"/>
          <w:caps w:val="0"/>
          <w:color w:val="030303"/>
          <w:spacing w:val="0"/>
          <w:kern w:val="0"/>
          <w:sz w:val="24"/>
          <w:szCs w:val="24"/>
          <w:shd w:val="clear" w:fill="FFFFFF"/>
          <w:lang w:val="en-US" w:eastAsia="zh-CN" w:bidi="ar"/>
        </w:rPr>
        <w:t>一、工程名称：永祥电力宁国市盛邦公司二期一般工商业分布式光伏项目</w:t>
      </w:r>
    </w:p>
    <w:p w14:paraId="2A0BC04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rPr>
          <w:rFonts w:hint="default" w:ascii="宋体" w:hAnsi="宋体" w:eastAsia="宋体" w:cs="宋体"/>
          <w:i w:val="0"/>
          <w:iCs w:val="0"/>
          <w:caps w:val="0"/>
          <w:color w:val="030303"/>
          <w:spacing w:val="0"/>
          <w:kern w:val="0"/>
          <w:sz w:val="24"/>
          <w:szCs w:val="24"/>
          <w:shd w:val="clear" w:fill="FFFFFF"/>
          <w:lang w:val="en-US" w:eastAsia="zh-CN" w:bidi="ar"/>
        </w:rPr>
      </w:pPr>
      <w:r>
        <w:rPr>
          <w:rFonts w:hint="eastAsia" w:ascii="宋体" w:hAnsi="宋体" w:eastAsia="宋体" w:cs="宋体"/>
          <w:i w:val="0"/>
          <w:iCs w:val="0"/>
          <w:caps w:val="0"/>
          <w:color w:val="030303"/>
          <w:spacing w:val="0"/>
          <w:kern w:val="0"/>
          <w:sz w:val="24"/>
          <w:szCs w:val="24"/>
          <w:shd w:val="clear" w:fill="FFFFFF"/>
          <w:lang w:val="en-US" w:eastAsia="zh-CN" w:bidi="ar"/>
        </w:rPr>
        <w:t>二、项目编号：YX-GF-175</w:t>
      </w:r>
    </w:p>
    <w:p w14:paraId="378357D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rPr>
          <w:rFonts w:hint="eastAsia" w:ascii="宋体" w:hAnsi="宋体" w:eastAsia="宋体" w:cs="宋体"/>
          <w:i w:val="0"/>
          <w:iCs w:val="0"/>
          <w:caps w:val="0"/>
          <w:color w:val="030303"/>
          <w:spacing w:val="0"/>
          <w:kern w:val="0"/>
          <w:sz w:val="24"/>
          <w:szCs w:val="24"/>
          <w:shd w:val="clear" w:fill="FFFFFF"/>
          <w:lang w:val="en-US" w:eastAsia="zh-CN" w:bidi="ar"/>
        </w:rPr>
      </w:pPr>
      <w:r>
        <w:rPr>
          <w:rFonts w:hint="eastAsia" w:ascii="宋体" w:hAnsi="宋体" w:eastAsia="宋体" w:cs="宋体"/>
          <w:i w:val="0"/>
          <w:iCs w:val="0"/>
          <w:caps w:val="0"/>
          <w:color w:val="030303"/>
          <w:spacing w:val="0"/>
          <w:kern w:val="0"/>
          <w:sz w:val="24"/>
          <w:szCs w:val="24"/>
          <w:shd w:val="clear" w:fill="FFFFFF"/>
          <w:lang w:val="en-US" w:eastAsia="zh-CN" w:bidi="ar"/>
        </w:rPr>
        <w:t>三、开标时间：2026年8月24日</w:t>
      </w:r>
    </w:p>
    <w:p w14:paraId="442869D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rPr>
          <w:rFonts w:hint="eastAsia" w:ascii="宋体" w:hAnsi="宋体" w:eastAsia="宋体" w:cs="宋体"/>
          <w:i w:val="0"/>
          <w:iCs w:val="0"/>
          <w:caps w:val="0"/>
          <w:color w:val="030303"/>
          <w:spacing w:val="0"/>
          <w:kern w:val="0"/>
          <w:sz w:val="24"/>
          <w:szCs w:val="24"/>
          <w:shd w:val="clear" w:fill="FFFFFF"/>
          <w:lang w:val="en-US" w:eastAsia="zh-CN" w:bidi="ar"/>
        </w:rPr>
      </w:pPr>
      <w:r>
        <w:rPr>
          <w:rFonts w:hint="eastAsia" w:ascii="宋体" w:hAnsi="宋体" w:eastAsia="宋体" w:cs="宋体"/>
          <w:i w:val="0"/>
          <w:iCs w:val="0"/>
          <w:caps w:val="0"/>
          <w:color w:val="030303"/>
          <w:spacing w:val="0"/>
          <w:kern w:val="0"/>
          <w:sz w:val="24"/>
          <w:szCs w:val="24"/>
          <w:shd w:val="clear" w:fill="FFFFFF"/>
          <w:lang w:val="en-US" w:eastAsia="zh-CN" w:bidi="ar"/>
        </w:rPr>
        <w:t>四、中标信息：</w:t>
      </w:r>
    </w:p>
    <w:p w14:paraId="054C7A0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rPr>
          <w:rFonts w:hint="eastAsia" w:ascii="宋体" w:hAnsi="宋体" w:eastAsia="宋体" w:cs="宋体"/>
          <w:i w:val="0"/>
          <w:iCs w:val="0"/>
          <w:caps w:val="0"/>
          <w:color w:val="030303"/>
          <w:spacing w:val="0"/>
          <w:kern w:val="0"/>
          <w:sz w:val="24"/>
          <w:szCs w:val="24"/>
          <w:shd w:val="clear" w:fill="FFFFFF"/>
          <w:lang w:val="en-US" w:eastAsia="zh-CN" w:bidi="ar"/>
        </w:rPr>
      </w:pPr>
      <w:r>
        <w:rPr>
          <w:rFonts w:hint="eastAsia" w:ascii="宋体" w:hAnsi="宋体" w:eastAsia="宋体" w:cs="宋体"/>
          <w:i w:val="0"/>
          <w:iCs w:val="0"/>
          <w:caps w:val="0"/>
          <w:color w:val="030303"/>
          <w:spacing w:val="0"/>
          <w:kern w:val="0"/>
          <w:sz w:val="24"/>
          <w:szCs w:val="24"/>
          <w:shd w:val="clear" w:fill="FFFFFF"/>
          <w:lang w:val="en-US" w:eastAsia="zh-CN" w:bidi="ar"/>
        </w:rPr>
        <w:t>1、包1：光伏组件</w:t>
      </w:r>
    </w:p>
    <w:p w14:paraId="1D99AAF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rPr>
          <w:rFonts w:hint="eastAsia" w:ascii="宋体" w:hAnsi="宋体" w:eastAsia="宋体" w:cs="宋体"/>
          <w:i w:val="0"/>
          <w:iCs w:val="0"/>
          <w:caps w:val="0"/>
          <w:color w:val="030303"/>
          <w:spacing w:val="0"/>
          <w:kern w:val="0"/>
          <w:sz w:val="24"/>
          <w:szCs w:val="24"/>
          <w:shd w:val="clear" w:fill="FFFFFF"/>
          <w:lang w:val="en-US" w:eastAsia="zh-CN" w:bidi="ar"/>
        </w:rPr>
      </w:pPr>
      <w:r>
        <w:rPr>
          <w:rFonts w:hint="eastAsia" w:ascii="宋体" w:hAnsi="宋体" w:eastAsia="宋体" w:cs="宋体"/>
          <w:i w:val="0"/>
          <w:iCs w:val="0"/>
          <w:caps w:val="0"/>
          <w:color w:val="030303"/>
          <w:spacing w:val="0"/>
          <w:kern w:val="0"/>
          <w:sz w:val="24"/>
          <w:szCs w:val="24"/>
          <w:shd w:val="clear" w:fill="FFFFFF"/>
          <w:lang w:val="en-US" w:eastAsia="zh-CN" w:bidi="ar"/>
        </w:rPr>
        <w:t>中标单位：安徽中浩能源电力有限责任公司</w:t>
      </w:r>
    </w:p>
    <w:p w14:paraId="2837CF6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rPr>
          <w:rFonts w:hint="eastAsia" w:ascii="宋体" w:hAnsi="宋体" w:eastAsia="宋体" w:cs="宋体"/>
          <w:i w:val="0"/>
          <w:iCs w:val="0"/>
          <w:caps w:val="0"/>
          <w:color w:val="030303"/>
          <w:spacing w:val="0"/>
          <w:kern w:val="0"/>
          <w:sz w:val="24"/>
          <w:szCs w:val="24"/>
          <w:shd w:val="clear" w:fill="FFFFFF"/>
          <w:lang w:val="en-US" w:eastAsia="zh-CN" w:bidi="ar"/>
        </w:rPr>
      </w:pPr>
      <w:r>
        <w:rPr>
          <w:rFonts w:hint="eastAsia" w:ascii="宋体" w:hAnsi="宋体" w:eastAsia="宋体" w:cs="宋体"/>
          <w:i w:val="0"/>
          <w:iCs w:val="0"/>
          <w:caps w:val="0"/>
          <w:color w:val="030303"/>
          <w:spacing w:val="0"/>
          <w:kern w:val="0"/>
          <w:sz w:val="24"/>
          <w:szCs w:val="24"/>
          <w:shd w:val="clear" w:fill="FFFFFF"/>
          <w:lang w:val="en-US" w:eastAsia="zh-CN" w:bidi="ar"/>
        </w:rPr>
        <w:t>中标金额：单瓦0.7元/w(综合得分最高)</w:t>
      </w:r>
    </w:p>
    <w:p w14:paraId="08DE8C1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rPr>
          <w:rFonts w:hint="eastAsia" w:ascii="宋体" w:hAnsi="宋体" w:eastAsia="宋体" w:cs="宋体"/>
          <w:i w:val="0"/>
          <w:iCs w:val="0"/>
          <w:caps w:val="0"/>
          <w:color w:val="030303"/>
          <w:spacing w:val="0"/>
          <w:kern w:val="0"/>
          <w:sz w:val="24"/>
          <w:szCs w:val="24"/>
          <w:shd w:val="clear" w:fill="FFFFFF"/>
          <w:lang w:val="en-US" w:eastAsia="zh-CN" w:bidi="ar"/>
        </w:rPr>
      </w:pPr>
      <w:r>
        <w:rPr>
          <w:rFonts w:hint="eastAsia" w:ascii="宋体" w:hAnsi="宋体" w:eastAsia="宋体" w:cs="宋体"/>
          <w:i w:val="0"/>
          <w:iCs w:val="0"/>
          <w:caps w:val="0"/>
          <w:color w:val="030303"/>
          <w:spacing w:val="0"/>
          <w:kern w:val="0"/>
          <w:sz w:val="24"/>
          <w:szCs w:val="24"/>
          <w:shd w:val="clear" w:fill="FFFFFF"/>
          <w:lang w:val="en-US" w:eastAsia="zh-CN" w:bidi="ar"/>
        </w:rPr>
        <w:t>五、被否决投标情况说明（单位、否决依据和原因）：/</w:t>
      </w:r>
    </w:p>
    <w:p w14:paraId="6730898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pPr>
      <w:r>
        <w:rPr>
          <w:rFonts w:hint="eastAsia" w:ascii="宋体" w:hAnsi="宋体" w:eastAsia="宋体" w:cs="宋体"/>
          <w:i w:val="0"/>
          <w:iCs w:val="0"/>
          <w:caps w:val="0"/>
          <w:color w:val="030303"/>
          <w:spacing w:val="0"/>
          <w:kern w:val="0"/>
          <w:sz w:val="24"/>
          <w:szCs w:val="24"/>
          <w:shd w:val="clear" w:fill="FFFFFF"/>
          <w:lang w:val="en-US" w:eastAsia="zh-CN" w:bidi="ar"/>
        </w:rPr>
        <w:t>六、公告期限</w:t>
      </w:r>
    </w:p>
    <w:p w14:paraId="467E68A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rPr>
          <w:rFonts w:hint="eastAsia" w:ascii="宋体" w:hAnsi="宋体" w:eastAsia="宋体" w:cs="宋体"/>
          <w:i w:val="0"/>
          <w:iCs w:val="0"/>
          <w:caps w:val="0"/>
          <w:color w:val="030303"/>
          <w:spacing w:val="0"/>
          <w:kern w:val="0"/>
          <w:sz w:val="24"/>
          <w:szCs w:val="24"/>
          <w:shd w:val="clear" w:fill="FFFFFF"/>
          <w:lang w:val="en-US" w:eastAsia="zh-CN" w:bidi="ar"/>
        </w:rPr>
      </w:pPr>
      <w:r>
        <w:rPr>
          <w:rFonts w:hint="eastAsia" w:ascii="宋体" w:hAnsi="宋体" w:eastAsia="宋体" w:cs="宋体"/>
          <w:i w:val="0"/>
          <w:iCs w:val="0"/>
          <w:caps w:val="0"/>
          <w:color w:val="030303"/>
          <w:spacing w:val="0"/>
          <w:kern w:val="0"/>
          <w:sz w:val="24"/>
          <w:szCs w:val="24"/>
          <w:shd w:val="clear" w:fill="FFFFFF"/>
          <w:lang w:val="en-US" w:eastAsia="zh-CN" w:bidi="ar"/>
        </w:rPr>
        <w:t>自本公告发布之日起1个工作日。</w:t>
      </w:r>
    </w:p>
    <w:p w14:paraId="5C36A95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5B0D32C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512D6D4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04E2DFE2">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4D2F0238">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00719D41">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44AAA672">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7D133D0B">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052A1121">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2C93A7E1">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06EC3709">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327600F9">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437F44D2">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74308D7C">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346138CF">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54893BA8">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2B63C405">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7901340D">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53248029">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798AD243">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6602A165">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3C0CFD30">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2CDDB3EA">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0CC0B613">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7BDCCD02">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5CC8827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rPr>
          <w:rFonts w:hint="eastAsia"/>
          <w:b/>
          <w:bCs/>
          <w:i w:val="0"/>
          <w:iCs w:val="0"/>
          <w:caps w:val="0"/>
          <w:color w:val="030303"/>
          <w:spacing w:val="0"/>
          <w:sz w:val="28"/>
          <w:szCs w:val="28"/>
          <w:shd w:val="clear" w:fill="FFFFFF"/>
          <w:lang w:val="en-US" w:eastAsia="zh-CN"/>
        </w:rPr>
      </w:pPr>
      <w:r>
        <w:rPr>
          <w:rFonts w:hint="eastAsia"/>
          <w:b/>
          <w:bCs/>
          <w:i w:val="0"/>
          <w:iCs w:val="0"/>
          <w:caps w:val="0"/>
          <w:color w:val="030303"/>
          <w:spacing w:val="0"/>
          <w:sz w:val="28"/>
          <w:szCs w:val="28"/>
          <w:shd w:val="clear" w:fill="FFFFFF"/>
          <w:lang w:val="en-US" w:eastAsia="zh-CN"/>
        </w:rPr>
        <w:t>永胜仓储宁国市河沥街道建丰路桥一般工商业分布式光伏项目</w:t>
      </w:r>
    </w:p>
    <w:p w14:paraId="151D43D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rPr>
          <w:rFonts w:hint="eastAsia"/>
          <w:b/>
          <w:bCs/>
          <w:i w:val="0"/>
          <w:iCs w:val="0"/>
          <w:caps w:val="0"/>
          <w:color w:val="030303"/>
          <w:spacing w:val="0"/>
          <w:sz w:val="28"/>
          <w:szCs w:val="28"/>
          <w:shd w:val="clear" w:fill="FFFFFF"/>
          <w:lang w:eastAsia="zh-CN"/>
        </w:rPr>
      </w:pPr>
      <w:r>
        <w:rPr>
          <w:rFonts w:hint="eastAsia"/>
          <w:b/>
          <w:bCs/>
          <w:i w:val="0"/>
          <w:iCs w:val="0"/>
          <w:caps w:val="0"/>
          <w:color w:val="030303"/>
          <w:spacing w:val="0"/>
          <w:sz w:val="28"/>
          <w:szCs w:val="28"/>
          <w:shd w:val="clear" w:fill="FFFFFF"/>
          <w:lang w:val="en-US" w:eastAsia="zh-CN"/>
        </w:rPr>
        <w:t>物资采购</w:t>
      </w:r>
      <w:r>
        <w:rPr>
          <w:rFonts w:hint="eastAsia"/>
          <w:b/>
          <w:bCs/>
          <w:i w:val="0"/>
          <w:iCs w:val="0"/>
          <w:caps w:val="0"/>
          <w:color w:val="030303"/>
          <w:spacing w:val="0"/>
          <w:sz w:val="28"/>
          <w:szCs w:val="28"/>
          <w:shd w:val="clear" w:fill="FFFFFF"/>
          <w:lang w:eastAsia="zh-CN"/>
        </w:rPr>
        <w:t>中标公示</w:t>
      </w:r>
    </w:p>
    <w:p w14:paraId="116EC716">
      <w:pPr>
        <w:rPr>
          <w:rFonts w:hint="eastAsia"/>
          <w:lang w:eastAsia="zh-CN"/>
        </w:rPr>
      </w:pPr>
    </w:p>
    <w:p w14:paraId="585D97F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rPr>
          <w:rFonts w:hint="eastAsia" w:ascii="宋体" w:hAnsi="宋体" w:eastAsia="宋体" w:cs="宋体"/>
          <w:i w:val="0"/>
          <w:iCs w:val="0"/>
          <w:caps w:val="0"/>
          <w:color w:val="030303"/>
          <w:spacing w:val="0"/>
          <w:kern w:val="0"/>
          <w:sz w:val="24"/>
          <w:szCs w:val="24"/>
          <w:shd w:val="clear" w:fill="FFFFFF"/>
          <w:lang w:val="en-US" w:eastAsia="zh-CN" w:bidi="ar"/>
        </w:rPr>
      </w:pPr>
      <w:r>
        <w:rPr>
          <w:rFonts w:hint="eastAsia" w:ascii="宋体" w:hAnsi="宋体" w:eastAsia="宋体" w:cs="宋体"/>
          <w:i w:val="0"/>
          <w:iCs w:val="0"/>
          <w:caps w:val="0"/>
          <w:color w:val="030303"/>
          <w:spacing w:val="0"/>
          <w:kern w:val="0"/>
          <w:sz w:val="24"/>
          <w:szCs w:val="24"/>
          <w:shd w:val="clear" w:fill="FFFFFF"/>
          <w:lang w:val="en-US" w:eastAsia="zh-CN" w:bidi="ar"/>
        </w:rPr>
        <w:t>一、工程名称：永胜仓储宁国市河沥街道建丰路桥一般工商业分布式光伏项目</w:t>
      </w:r>
    </w:p>
    <w:p w14:paraId="61E7BE8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rPr>
          <w:rFonts w:hint="default" w:ascii="宋体" w:hAnsi="宋体" w:eastAsia="宋体" w:cs="宋体"/>
          <w:i w:val="0"/>
          <w:iCs w:val="0"/>
          <w:caps w:val="0"/>
          <w:color w:val="030303"/>
          <w:spacing w:val="0"/>
          <w:kern w:val="0"/>
          <w:sz w:val="24"/>
          <w:szCs w:val="24"/>
          <w:shd w:val="clear" w:fill="FFFFFF"/>
          <w:lang w:val="en-US" w:eastAsia="zh-CN" w:bidi="ar"/>
        </w:rPr>
      </w:pPr>
      <w:r>
        <w:rPr>
          <w:rFonts w:hint="eastAsia" w:ascii="宋体" w:hAnsi="宋体" w:eastAsia="宋体" w:cs="宋体"/>
          <w:i w:val="0"/>
          <w:iCs w:val="0"/>
          <w:caps w:val="0"/>
          <w:color w:val="030303"/>
          <w:spacing w:val="0"/>
          <w:kern w:val="0"/>
          <w:sz w:val="24"/>
          <w:szCs w:val="24"/>
          <w:shd w:val="clear" w:fill="FFFFFF"/>
          <w:lang w:val="en-US" w:eastAsia="zh-CN" w:bidi="ar"/>
        </w:rPr>
        <w:t>二、项目编号：YX-26-153</w:t>
      </w:r>
    </w:p>
    <w:p w14:paraId="4A4B112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rPr>
          <w:rFonts w:hint="eastAsia" w:ascii="宋体" w:hAnsi="宋体" w:eastAsia="宋体" w:cs="宋体"/>
          <w:i w:val="0"/>
          <w:iCs w:val="0"/>
          <w:caps w:val="0"/>
          <w:color w:val="030303"/>
          <w:spacing w:val="0"/>
          <w:kern w:val="0"/>
          <w:sz w:val="24"/>
          <w:szCs w:val="24"/>
          <w:shd w:val="clear" w:fill="FFFFFF"/>
          <w:lang w:val="en-US" w:eastAsia="zh-CN" w:bidi="ar"/>
        </w:rPr>
      </w:pPr>
      <w:r>
        <w:rPr>
          <w:rFonts w:hint="eastAsia" w:ascii="宋体" w:hAnsi="宋体" w:eastAsia="宋体" w:cs="宋体"/>
          <w:i w:val="0"/>
          <w:iCs w:val="0"/>
          <w:caps w:val="0"/>
          <w:color w:val="030303"/>
          <w:spacing w:val="0"/>
          <w:kern w:val="0"/>
          <w:sz w:val="24"/>
          <w:szCs w:val="24"/>
          <w:shd w:val="clear" w:fill="FFFFFF"/>
          <w:lang w:val="en-US" w:eastAsia="zh-CN" w:bidi="ar"/>
        </w:rPr>
        <w:t>三、开标时间：2026年8月24日</w:t>
      </w:r>
    </w:p>
    <w:p w14:paraId="7B67157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rPr>
          <w:rFonts w:hint="eastAsia" w:ascii="宋体" w:hAnsi="宋体" w:eastAsia="宋体" w:cs="宋体"/>
          <w:i w:val="0"/>
          <w:iCs w:val="0"/>
          <w:caps w:val="0"/>
          <w:color w:val="030303"/>
          <w:spacing w:val="0"/>
          <w:kern w:val="0"/>
          <w:sz w:val="24"/>
          <w:szCs w:val="24"/>
          <w:shd w:val="clear" w:fill="FFFFFF"/>
          <w:lang w:val="en-US" w:eastAsia="zh-CN" w:bidi="ar"/>
        </w:rPr>
      </w:pPr>
      <w:r>
        <w:rPr>
          <w:rFonts w:hint="eastAsia" w:ascii="宋体" w:hAnsi="宋体" w:eastAsia="宋体" w:cs="宋体"/>
          <w:i w:val="0"/>
          <w:iCs w:val="0"/>
          <w:caps w:val="0"/>
          <w:color w:val="030303"/>
          <w:spacing w:val="0"/>
          <w:kern w:val="0"/>
          <w:sz w:val="24"/>
          <w:szCs w:val="24"/>
          <w:shd w:val="clear" w:fill="FFFFFF"/>
          <w:lang w:val="en-US" w:eastAsia="zh-CN" w:bidi="ar"/>
        </w:rPr>
        <w:t>四、中标信息：</w:t>
      </w:r>
    </w:p>
    <w:p w14:paraId="3E4FD68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rPr>
          <w:rFonts w:hint="eastAsia" w:ascii="宋体" w:hAnsi="宋体" w:eastAsia="宋体" w:cs="宋体"/>
          <w:i w:val="0"/>
          <w:iCs w:val="0"/>
          <w:caps w:val="0"/>
          <w:color w:val="030303"/>
          <w:spacing w:val="0"/>
          <w:kern w:val="0"/>
          <w:sz w:val="24"/>
          <w:szCs w:val="24"/>
          <w:shd w:val="clear" w:fill="FFFFFF"/>
          <w:lang w:val="en-US" w:eastAsia="zh-CN" w:bidi="ar"/>
        </w:rPr>
      </w:pPr>
      <w:r>
        <w:rPr>
          <w:rFonts w:hint="eastAsia" w:ascii="宋体" w:hAnsi="宋体" w:eastAsia="宋体" w:cs="宋体"/>
          <w:i w:val="0"/>
          <w:iCs w:val="0"/>
          <w:caps w:val="0"/>
          <w:color w:val="030303"/>
          <w:spacing w:val="0"/>
          <w:kern w:val="0"/>
          <w:sz w:val="24"/>
          <w:szCs w:val="24"/>
          <w:shd w:val="clear" w:fill="FFFFFF"/>
          <w:lang w:val="en-US" w:eastAsia="zh-CN" w:bidi="ar"/>
        </w:rPr>
        <w:t>1、包1：光伏组件</w:t>
      </w:r>
    </w:p>
    <w:p w14:paraId="2C1D686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rPr>
          <w:rFonts w:hint="eastAsia" w:ascii="宋体" w:hAnsi="宋体" w:eastAsia="宋体" w:cs="宋体"/>
          <w:i w:val="0"/>
          <w:iCs w:val="0"/>
          <w:caps w:val="0"/>
          <w:color w:val="030303"/>
          <w:spacing w:val="0"/>
          <w:kern w:val="0"/>
          <w:sz w:val="24"/>
          <w:szCs w:val="24"/>
          <w:shd w:val="clear" w:fill="FFFFFF"/>
          <w:lang w:val="en-US" w:eastAsia="zh-CN" w:bidi="ar"/>
        </w:rPr>
      </w:pPr>
      <w:r>
        <w:rPr>
          <w:rFonts w:hint="eastAsia" w:ascii="宋体" w:hAnsi="宋体" w:eastAsia="宋体" w:cs="宋体"/>
          <w:i w:val="0"/>
          <w:iCs w:val="0"/>
          <w:caps w:val="0"/>
          <w:color w:val="030303"/>
          <w:spacing w:val="0"/>
          <w:kern w:val="0"/>
          <w:sz w:val="24"/>
          <w:szCs w:val="24"/>
          <w:shd w:val="clear" w:fill="FFFFFF"/>
          <w:lang w:val="en-US" w:eastAsia="zh-CN" w:bidi="ar"/>
        </w:rPr>
        <w:t>中标单位：安徽中浩能源电力有限责任公司</w:t>
      </w:r>
    </w:p>
    <w:p w14:paraId="14C39CC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rPr>
          <w:rFonts w:hint="eastAsia" w:ascii="宋体" w:hAnsi="宋体" w:eastAsia="宋体" w:cs="宋体"/>
          <w:i w:val="0"/>
          <w:iCs w:val="0"/>
          <w:caps w:val="0"/>
          <w:color w:val="030303"/>
          <w:spacing w:val="0"/>
          <w:kern w:val="0"/>
          <w:sz w:val="24"/>
          <w:szCs w:val="24"/>
          <w:shd w:val="clear" w:fill="FFFFFF"/>
          <w:lang w:val="en-US" w:eastAsia="zh-CN" w:bidi="ar"/>
        </w:rPr>
      </w:pPr>
      <w:r>
        <w:rPr>
          <w:rFonts w:hint="eastAsia" w:ascii="宋体" w:hAnsi="宋体" w:eastAsia="宋体" w:cs="宋体"/>
          <w:i w:val="0"/>
          <w:iCs w:val="0"/>
          <w:caps w:val="0"/>
          <w:color w:val="030303"/>
          <w:spacing w:val="0"/>
          <w:kern w:val="0"/>
          <w:sz w:val="24"/>
          <w:szCs w:val="24"/>
          <w:shd w:val="clear" w:fill="FFFFFF"/>
          <w:lang w:val="en-US" w:eastAsia="zh-CN" w:bidi="ar"/>
        </w:rPr>
        <w:t>中标金额：单瓦0.7元/w(综合得分最高)</w:t>
      </w:r>
    </w:p>
    <w:p w14:paraId="179FAFC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rPr>
          <w:rFonts w:hint="eastAsia" w:ascii="宋体" w:hAnsi="宋体" w:eastAsia="宋体" w:cs="宋体"/>
          <w:i w:val="0"/>
          <w:iCs w:val="0"/>
          <w:caps w:val="0"/>
          <w:color w:val="030303"/>
          <w:spacing w:val="0"/>
          <w:kern w:val="0"/>
          <w:sz w:val="24"/>
          <w:szCs w:val="24"/>
          <w:shd w:val="clear" w:fill="FFFFFF"/>
          <w:lang w:val="en-US" w:eastAsia="zh-CN" w:bidi="ar"/>
        </w:rPr>
      </w:pPr>
      <w:r>
        <w:rPr>
          <w:rFonts w:hint="eastAsia" w:ascii="宋体" w:hAnsi="宋体" w:eastAsia="宋体" w:cs="宋体"/>
          <w:i w:val="0"/>
          <w:iCs w:val="0"/>
          <w:caps w:val="0"/>
          <w:color w:val="030303"/>
          <w:spacing w:val="0"/>
          <w:kern w:val="0"/>
          <w:sz w:val="24"/>
          <w:szCs w:val="24"/>
          <w:shd w:val="clear" w:fill="FFFFFF"/>
          <w:lang w:val="en-US" w:eastAsia="zh-CN" w:bidi="ar"/>
        </w:rPr>
        <w:t>2、包2：逆变器</w:t>
      </w:r>
    </w:p>
    <w:p w14:paraId="63D735F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rPr>
          <w:rFonts w:hint="eastAsia" w:ascii="宋体" w:hAnsi="宋体" w:eastAsia="宋体" w:cs="宋体"/>
          <w:i w:val="0"/>
          <w:iCs w:val="0"/>
          <w:caps w:val="0"/>
          <w:color w:val="030303"/>
          <w:spacing w:val="0"/>
          <w:kern w:val="0"/>
          <w:sz w:val="24"/>
          <w:szCs w:val="24"/>
          <w:shd w:val="clear" w:fill="FFFFFF"/>
          <w:lang w:val="en-US" w:eastAsia="zh-CN" w:bidi="ar"/>
        </w:rPr>
      </w:pPr>
      <w:r>
        <w:rPr>
          <w:rFonts w:hint="eastAsia" w:ascii="宋体" w:hAnsi="宋体" w:eastAsia="宋体" w:cs="宋体"/>
          <w:i w:val="0"/>
          <w:iCs w:val="0"/>
          <w:caps w:val="0"/>
          <w:color w:val="030303"/>
          <w:spacing w:val="0"/>
          <w:kern w:val="0"/>
          <w:sz w:val="24"/>
          <w:szCs w:val="24"/>
          <w:shd w:val="clear" w:fill="FFFFFF"/>
          <w:lang w:val="en-US" w:eastAsia="zh-CN" w:bidi="ar"/>
        </w:rPr>
        <w:t>中标单位：安徽锦辰新能源科技有限公司</w:t>
      </w:r>
    </w:p>
    <w:p w14:paraId="7515CD8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rPr>
          <w:rFonts w:hint="eastAsia" w:ascii="宋体" w:hAnsi="宋体" w:eastAsia="宋体" w:cs="宋体"/>
          <w:i w:val="0"/>
          <w:iCs w:val="0"/>
          <w:caps w:val="0"/>
          <w:color w:val="030303"/>
          <w:spacing w:val="0"/>
          <w:kern w:val="0"/>
          <w:sz w:val="24"/>
          <w:szCs w:val="24"/>
          <w:shd w:val="clear" w:fill="FFFFFF"/>
          <w:lang w:val="en-US" w:eastAsia="zh-CN" w:bidi="ar"/>
        </w:rPr>
      </w:pPr>
      <w:r>
        <w:rPr>
          <w:rFonts w:hint="eastAsia" w:ascii="宋体" w:hAnsi="宋体" w:eastAsia="宋体" w:cs="宋体"/>
          <w:i w:val="0"/>
          <w:iCs w:val="0"/>
          <w:caps w:val="0"/>
          <w:color w:val="030303"/>
          <w:spacing w:val="0"/>
          <w:kern w:val="0"/>
          <w:sz w:val="24"/>
          <w:szCs w:val="24"/>
          <w:shd w:val="clear" w:fill="FFFFFF"/>
          <w:lang w:val="en-US" w:eastAsia="zh-CN" w:bidi="ar"/>
        </w:rPr>
        <w:t>中标金额：191520.00(综合得分最高)</w:t>
      </w:r>
    </w:p>
    <w:p w14:paraId="53BFD0A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rPr>
          <w:rFonts w:hint="eastAsia" w:ascii="宋体" w:hAnsi="宋体" w:eastAsia="宋体" w:cs="宋体"/>
          <w:i w:val="0"/>
          <w:iCs w:val="0"/>
          <w:caps w:val="0"/>
          <w:color w:val="030303"/>
          <w:spacing w:val="0"/>
          <w:kern w:val="0"/>
          <w:sz w:val="24"/>
          <w:szCs w:val="24"/>
          <w:shd w:val="clear" w:fill="FFFFFF"/>
          <w:lang w:val="en-US" w:eastAsia="zh-CN" w:bidi="ar"/>
        </w:rPr>
      </w:pPr>
      <w:r>
        <w:rPr>
          <w:rFonts w:hint="eastAsia" w:ascii="宋体" w:hAnsi="宋体" w:eastAsia="宋体" w:cs="宋体"/>
          <w:i w:val="0"/>
          <w:iCs w:val="0"/>
          <w:caps w:val="0"/>
          <w:color w:val="030303"/>
          <w:spacing w:val="0"/>
          <w:kern w:val="0"/>
          <w:sz w:val="24"/>
          <w:szCs w:val="24"/>
          <w:shd w:val="clear" w:fill="FFFFFF"/>
          <w:lang w:val="en-US" w:eastAsia="zh-CN" w:bidi="ar"/>
        </w:rPr>
        <w:t>五、被否决投标情况说明（单位、否决依据和原因）：江苏锦尚新能源有限公司投标文件中未注明逆变器品牌且未提供经销商授权证明文件，未响应招标文件给予废标。</w:t>
      </w:r>
    </w:p>
    <w:p w14:paraId="10271D3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pPr>
      <w:r>
        <w:rPr>
          <w:rFonts w:hint="eastAsia" w:ascii="宋体" w:hAnsi="宋体" w:eastAsia="宋体" w:cs="宋体"/>
          <w:i w:val="0"/>
          <w:iCs w:val="0"/>
          <w:caps w:val="0"/>
          <w:color w:val="030303"/>
          <w:spacing w:val="0"/>
          <w:kern w:val="0"/>
          <w:sz w:val="24"/>
          <w:szCs w:val="24"/>
          <w:shd w:val="clear" w:fill="FFFFFF"/>
          <w:lang w:val="en-US" w:eastAsia="zh-CN" w:bidi="ar"/>
        </w:rPr>
        <w:t>六、公告期限</w:t>
      </w:r>
    </w:p>
    <w:p w14:paraId="24EBB2B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rPr>
          <w:rFonts w:hint="eastAsia" w:ascii="宋体" w:hAnsi="宋体" w:eastAsia="宋体" w:cs="宋体"/>
          <w:i w:val="0"/>
          <w:iCs w:val="0"/>
          <w:caps w:val="0"/>
          <w:color w:val="030303"/>
          <w:spacing w:val="0"/>
          <w:kern w:val="0"/>
          <w:sz w:val="24"/>
          <w:szCs w:val="24"/>
          <w:shd w:val="clear" w:fill="FFFFFF"/>
          <w:lang w:val="en-US" w:eastAsia="zh-CN" w:bidi="ar"/>
        </w:rPr>
      </w:pPr>
      <w:r>
        <w:rPr>
          <w:rFonts w:hint="eastAsia" w:ascii="宋体" w:hAnsi="宋体" w:eastAsia="宋体" w:cs="宋体"/>
          <w:i w:val="0"/>
          <w:iCs w:val="0"/>
          <w:caps w:val="0"/>
          <w:color w:val="030303"/>
          <w:spacing w:val="0"/>
          <w:kern w:val="0"/>
          <w:sz w:val="24"/>
          <w:szCs w:val="24"/>
          <w:shd w:val="clear" w:fill="FFFFFF"/>
          <w:lang w:val="en-US" w:eastAsia="zh-CN" w:bidi="ar"/>
        </w:rPr>
        <w:t>自本公告发布之日起1个工作日。</w:t>
      </w:r>
    </w:p>
    <w:p w14:paraId="1E4D167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1B36F98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7F8E6EB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3CFE78C9">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6AC4E912">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062061F2">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31D9C51B">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1E76FC4F">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6466D741">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46215FD7">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5C524120">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6D42D57A">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0F4A4F48">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41150D46">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0631A6F4">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1960E59F">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6775E80C">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3DE5EBFE">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64706B92">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62AFC363">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2484230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rPr>
          <w:rFonts w:hint="eastAsia"/>
          <w:b/>
          <w:bCs/>
          <w:i w:val="0"/>
          <w:iCs w:val="0"/>
          <w:caps w:val="0"/>
          <w:color w:val="030303"/>
          <w:spacing w:val="0"/>
          <w:sz w:val="28"/>
          <w:szCs w:val="28"/>
          <w:shd w:val="clear" w:fill="FFFFFF"/>
          <w:lang w:val="en-US" w:eastAsia="zh-CN"/>
        </w:rPr>
      </w:pPr>
      <w:r>
        <w:rPr>
          <w:rFonts w:hint="eastAsia"/>
          <w:b/>
          <w:bCs/>
          <w:i w:val="0"/>
          <w:iCs w:val="0"/>
          <w:caps w:val="0"/>
          <w:color w:val="030303"/>
          <w:spacing w:val="0"/>
          <w:sz w:val="28"/>
          <w:szCs w:val="28"/>
          <w:shd w:val="clear" w:fill="FFFFFF"/>
          <w:lang w:val="en-US" w:eastAsia="zh-CN"/>
        </w:rPr>
        <w:t>永胜仓储宁国市河沥园区瑞园公司一般工商业分布式光伏项目</w:t>
      </w:r>
    </w:p>
    <w:p w14:paraId="1A9F110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rPr>
          <w:rFonts w:hint="eastAsia"/>
          <w:b/>
          <w:bCs/>
          <w:i w:val="0"/>
          <w:iCs w:val="0"/>
          <w:caps w:val="0"/>
          <w:color w:val="030303"/>
          <w:spacing w:val="0"/>
          <w:sz w:val="28"/>
          <w:szCs w:val="28"/>
          <w:shd w:val="clear" w:fill="FFFFFF"/>
          <w:lang w:eastAsia="zh-CN"/>
        </w:rPr>
      </w:pPr>
      <w:r>
        <w:rPr>
          <w:rFonts w:hint="eastAsia"/>
          <w:b/>
          <w:bCs/>
          <w:i w:val="0"/>
          <w:iCs w:val="0"/>
          <w:caps w:val="0"/>
          <w:color w:val="030303"/>
          <w:spacing w:val="0"/>
          <w:sz w:val="28"/>
          <w:szCs w:val="28"/>
          <w:shd w:val="clear" w:fill="FFFFFF"/>
          <w:lang w:val="en-US" w:eastAsia="zh-CN"/>
        </w:rPr>
        <w:t>物资采购</w:t>
      </w:r>
      <w:r>
        <w:rPr>
          <w:rFonts w:hint="eastAsia"/>
          <w:b/>
          <w:bCs/>
          <w:i w:val="0"/>
          <w:iCs w:val="0"/>
          <w:caps w:val="0"/>
          <w:color w:val="030303"/>
          <w:spacing w:val="0"/>
          <w:sz w:val="28"/>
          <w:szCs w:val="28"/>
          <w:shd w:val="clear" w:fill="FFFFFF"/>
          <w:lang w:eastAsia="zh-CN"/>
        </w:rPr>
        <w:t>中标公示</w:t>
      </w:r>
    </w:p>
    <w:p w14:paraId="5F89A284">
      <w:pPr>
        <w:rPr>
          <w:rFonts w:hint="eastAsia"/>
          <w:lang w:eastAsia="zh-CN"/>
        </w:rPr>
      </w:pPr>
    </w:p>
    <w:p w14:paraId="5F14AF6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rPr>
          <w:rFonts w:hint="eastAsia" w:ascii="宋体" w:hAnsi="宋体" w:eastAsia="宋体" w:cs="宋体"/>
          <w:i w:val="0"/>
          <w:iCs w:val="0"/>
          <w:caps w:val="0"/>
          <w:color w:val="030303"/>
          <w:spacing w:val="0"/>
          <w:kern w:val="0"/>
          <w:sz w:val="24"/>
          <w:szCs w:val="24"/>
          <w:shd w:val="clear" w:fill="FFFFFF"/>
          <w:lang w:val="en-US" w:eastAsia="zh-CN" w:bidi="ar"/>
        </w:rPr>
      </w:pPr>
      <w:r>
        <w:rPr>
          <w:rFonts w:hint="eastAsia" w:ascii="宋体" w:hAnsi="宋体" w:eastAsia="宋体" w:cs="宋体"/>
          <w:i w:val="0"/>
          <w:iCs w:val="0"/>
          <w:caps w:val="0"/>
          <w:color w:val="030303"/>
          <w:spacing w:val="0"/>
          <w:kern w:val="0"/>
          <w:sz w:val="24"/>
          <w:szCs w:val="24"/>
          <w:shd w:val="clear" w:fill="FFFFFF"/>
          <w:lang w:val="en-US" w:eastAsia="zh-CN" w:bidi="ar"/>
        </w:rPr>
        <w:t>一、工程名称：永胜仓储宁国市河沥园区瑞园公司一般工商业分布式光伏项目</w:t>
      </w:r>
    </w:p>
    <w:p w14:paraId="1E8E322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rPr>
          <w:rFonts w:hint="default" w:ascii="宋体" w:hAnsi="宋体" w:eastAsia="宋体" w:cs="宋体"/>
          <w:i w:val="0"/>
          <w:iCs w:val="0"/>
          <w:caps w:val="0"/>
          <w:color w:val="030303"/>
          <w:spacing w:val="0"/>
          <w:kern w:val="0"/>
          <w:sz w:val="24"/>
          <w:szCs w:val="24"/>
          <w:shd w:val="clear" w:fill="FFFFFF"/>
          <w:lang w:val="en-US" w:eastAsia="zh-CN" w:bidi="ar"/>
        </w:rPr>
      </w:pPr>
      <w:r>
        <w:rPr>
          <w:rFonts w:hint="eastAsia" w:ascii="宋体" w:hAnsi="宋体" w:eastAsia="宋体" w:cs="宋体"/>
          <w:i w:val="0"/>
          <w:iCs w:val="0"/>
          <w:caps w:val="0"/>
          <w:color w:val="030303"/>
          <w:spacing w:val="0"/>
          <w:kern w:val="0"/>
          <w:sz w:val="24"/>
          <w:szCs w:val="24"/>
          <w:shd w:val="clear" w:fill="FFFFFF"/>
          <w:lang w:val="en-US" w:eastAsia="zh-CN" w:bidi="ar"/>
        </w:rPr>
        <w:t>二、项目编号：YX-26-155</w:t>
      </w:r>
    </w:p>
    <w:p w14:paraId="07347AD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rPr>
          <w:rFonts w:hint="eastAsia" w:ascii="宋体" w:hAnsi="宋体" w:eastAsia="宋体" w:cs="宋体"/>
          <w:i w:val="0"/>
          <w:iCs w:val="0"/>
          <w:caps w:val="0"/>
          <w:color w:val="030303"/>
          <w:spacing w:val="0"/>
          <w:kern w:val="0"/>
          <w:sz w:val="24"/>
          <w:szCs w:val="24"/>
          <w:shd w:val="clear" w:fill="FFFFFF"/>
          <w:lang w:val="en-US" w:eastAsia="zh-CN" w:bidi="ar"/>
        </w:rPr>
      </w:pPr>
      <w:r>
        <w:rPr>
          <w:rFonts w:hint="eastAsia" w:ascii="宋体" w:hAnsi="宋体" w:eastAsia="宋体" w:cs="宋体"/>
          <w:i w:val="0"/>
          <w:iCs w:val="0"/>
          <w:caps w:val="0"/>
          <w:color w:val="030303"/>
          <w:spacing w:val="0"/>
          <w:kern w:val="0"/>
          <w:sz w:val="24"/>
          <w:szCs w:val="24"/>
          <w:shd w:val="clear" w:fill="FFFFFF"/>
          <w:lang w:val="en-US" w:eastAsia="zh-CN" w:bidi="ar"/>
        </w:rPr>
        <w:t>三、开标时间：2026年8月24日</w:t>
      </w:r>
    </w:p>
    <w:p w14:paraId="0E01AB2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rPr>
          <w:rFonts w:hint="eastAsia" w:ascii="宋体" w:hAnsi="宋体" w:eastAsia="宋体" w:cs="宋体"/>
          <w:i w:val="0"/>
          <w:iCs w:val="0"/>
          <w:caps w:val="0"/>
          <w:color w:val="030303"/>
          <w:spacing w:val="0"/>
          <w:kern w:val="0"/>
          <w:sz w:val="24"/>
          <w:szCs w:val="24"/>
          <w:shd w:val="clear" w:fill="FFFFFF"/>
          <w:lang w:val="en-US" w:eastAsia="zh-CN" w:bidi="ar"/>
        </w:rPr>
      </w:pPr>
      <w:r>
        <w:rPr>
          <w:rFonts w:hint="eastAsia" w:ascii="宋体" w:hAnsi="宋体" w:eastAsia="宋体" w:cs="宋体"/>
          <w:i w:val="0"/>
          <w:iCs w:val="0"/>
          <w:caps w:val="0"/>
          <w:color w:val="030303"/>
          <w:spacing w:val="0"/>
          <w:kern w:val="0"/>
          <w:sz w:val="24"/>
          <w:szCs w:val="24"/>
          <w:shd w:val="clear" w:fill="FFFFFF"/>
          <w:lang w:val="en-US" w:eastAsia="zh-CN" w:bidi="ar"/>
        </w:rPr>
        <w:t>四、中标信息：</w:t>
      </w:r>
    </w:p>
    <w:p w14:paraId="6D54EED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rPr>
          <w:rFonts w:hint="eastAsia" w:ascii="宋体" w:hAnsi="宋体" w:eastAsia="宋体" w:cs="宋体"/>
          <w:i w:val="0"/>
          <w:iCs w:val="0"/>
          <w:caps w:val="0"/>
          <w:color w:val="030303"/>
          <w:spacing w:val="0"/>
          <w:kern w:val="0"/>
          <w:sz w:val="24"/>
          <w:szCs w:val="24"/>
          <w:shd w:val="clear" w:fill="FFFFFF"/>
          <w:lang w:val="en-US" w:eastAsia="zh-CN" w:bidi="ar"/>
        </w:rPr>
      </w:pPr>
      <w:r>
        <w:rPr>
          <w:rFonts w:hint="eastAsia" w:ascii="宋体" w:hAnsi="宋体" w:eastAsia="宋体" w:cs="宋体"/>
          <w:i w:val="0"/>
          <w:iCs w:val="0"/>
          <w:caps w:val="0"/>
          <w:color w:val="030303"/>
          <w:spacing w:val="0"/>
          <w:kern w:val="0"/>
          <w:sz w:val="24"/>
          <w:szCs w:val="24"/>
          <w:shd w:val="clear" w:fill="FFFFFF"/>
          <w:lang w:val="en-US" w:eastAsia="zh-CN" w:bidi="ar"/>
        </w:rPr>
        <w:t>1、包1：光伏组件</w:t>
      </w:r>
    </w:p>
    <w:p w14:paraId="3459687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rPr>
          <w:rFonts w:hint="eastAsia" w:ascii="宋体" w:hAnsi="宋体" w:eastAsia="宋体" w:cs="宋体"/>
          <w:i w:val="0"/>
          <w:iCs w:val="0"/>
          <w:caps w:val="0"/>
          <w:color w:val="030303"/>
          <w:spacing w:val="0"/>
          <w:kern w:val="0"/>
          <w:sz w:val="24"/>
          <w:szCs w:val="24"/>
          <w:shd w:val="clear" w:fill="FFFFFF"/>
          <w:lang w:val="en-US" w:eastAsia="zh-CN" w:bidi="ar"/>
        </w:rPr>
      </w:pPr>
      <w:r>
        <w:rPr>
          <w:rFonts w:hint="eastAsia" w:ascii="宋体" w:hAnsi="宋体" w:eastAsia="宋体" w:cs="宋体"/>
          <w:i w:val="0"/>
          <w:iCs w:val="0"/>
          <w:caps w:val="0"/>
          <w:color w:val="030303"/>
          <w:spacing w:val="0"/>
          <w:kern w:val="0"/>
          <w:sz w:val="24"/>
          <w:szCs w:val="24"/>
          <w:shd w:val="clear" w:fill="FFFFFF"/>
          <w:lang w:val="en-US" w:eastAsia="zh-CN" w:bidi="ar"/>
        </w:rPr>
        <w:t>中标单位：安徽中浩能源电力有限责任公司</w:t>
      </w:r>
    </w:p>
    <w:p w14:paraId="7AEA1B7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rPr>
          <w:rFonts w:hint="eastAsia" w:ascii="宋体" w:hAnsi="宋体" w:eastAsia="宋体" w:cs="宋体"/>
          <w:i w:val="0"/>
          <w:iCs w:val="0"/>
          <w:caps w:val="0"/>
          <w:color w:val="030303"/>
          <w:spacing w:val="0"/>
          <w:kern w:val="0"/>
          <w:sz w:val="24"/>
          <w:szCs w:val="24"/>
          <w:shd w:val="clear" w:fill="FFFFFF"/>
          <w:lang w:val="en-US" w:eastAsia="zh-CN" w:bidi="ar"/>
        </w:rPr>
      </w:pPr>
      <w:r>
        <w:rPr>
          <w:rFonts w:hint="eastAsia" w:ascii="宋体" w:hAnsi="宋体" w:eastAsia="宋体" w:cs="宋体"/>
          <w:i w:val="0"/>
          <w:iCs w:val="0"/>
          <w:caps w:val="0"/>
          <w:color w:val="030303"/>
          <w:spacing w:val="0"/>
          <w:kern w:val="0"/>
          <w:sz w:val="24"/>
          <w:szCs w:val="24"/>
          <w:shd w:val="clear" w:fill="FFFFFF"/>
          <w:lang w:val="en-US" w:eastAsia="zh-CN" w:bidi="ar"/>
        </w:rPr>
        <w:t>中标金额：单瓦0.7元/w(综合得分最高)</w:t>
      </w:r>
    </w:p>
    <w:p w14:paraId="011DB89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rPr>
          <w:rFonts w:hint="eastAsia" w:ascii="宋体" w:hAnsi="宋体" w:eastAsia="宋体" w:cs="宋体"/>
          <w:i w:val="0"/>
          <w:iCs w:val="0"/>
          <w:caps w:val="0"/>
          <w:color w:val="030303"/>
          <w:spacing w:val="0"/>
          <w:kern w:val="0"/>
          <w:sz w:val="24"/>
          <w:szCs w:val="24"/>
          <w:shd w:val="clear" w:fill="FFFFFF"/>
          <w:lang w:val="en-US" w:eastAsia="zh-CN" w:bidi="ar"/>
        </w:rPr>
      </w:pPr>
      <w:r>
        <w:rPr>
          <w:rFonts w:hint="eastAsia" w:ascii="宋体" w:hAnsi="宋体" w:eastAsia="宋体" w:cs="宋体"/>
          <w:i w:val="0"/>
          <w:iCs w:val="0"/>
          <w:caps w:val="0"/>
          <w:color w:val="030303"/>
          <w:spacing w:val="0"/>
          <w:kern w:val="0"/>
          <w:sz w:val="24"/>
          <w:szCs w:val="24"/>
          <w:shd w:val="clear" w:fill="FFFFFF"/>
          <w:lang w:val="en-US" w:eastAsia="zh-CN" w:bidi="ar"/>
        </w:rPr>
        <w:t>五、被否决投标情况说明（单位、否决依据和原因）：/</w:t>
      </w:r>
    </w:p>
    <w:p w14:paraId="6A493D9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pPr>
      <w:r>
        <w:rPr>
          <w:rFonts w:hint="eastAsia" w:ascii="宋体" w:hAnsi="宋体" w:eastAsia="宋体" w:cs="宋体"/>
          <w:i w:val="0"/>
          <w:iCs w:val="0"/>
          <w:caps w:val="0"/>
          <w:color w:val="030303"/>
          <w:spacing w:val="0"/>
          <w:kern w:val="0"/>
          <w:sz w:val="24"/>
          <w:szCs w:val="24"/>
          <w:shd w:val="clear" w:fill="FFFFFF"/>
          <w:lang w:val="en-US" w:eastAsia="zh-CN" w:bidi="ar"/>
        </w:rPr>
        <w:t>六、公告期限</w:t>
      </w:r>
    </w:p>
    <w:p w14:paraId="22AE0D7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rPr>
          <w:rFonts w:hint="eastAsia" w:ascii="宋体" w:hAnsi="宋体" w:eastAsia="宋体" w:cs="宋体"/>
          <w:i w:val="0"/>
          <w:iCs w:val="0"/>
          <w:caps w:val="0"/>
          <w:color w:val="030303"/>
          <w:spacing w:val="0"/>
          <w:kern w:val="0"/>
          <w:sz w:val="24"/>
          <w:szCs w:val="24"/>
          <w:shd w:val="clear" w:fill="FFFFFF"/>
          <w:lang w:val="en-US" w:eastAsia="zh-CN" w:bidi="ar"/>
        </w:rPr>
      </w:pPr>
      <w:r>
        <w:rPr>
          <w:rFonts w:hint="eastAsia" w:ascii="宋体" w:hAnsi="宋体" w:eastAsia="宋体" w:cs="宋体"/>
          <w:i w:val="0"/>
          <w:iCs w:val="0"/>
          <w:caps w:val="0"/>
          <w:color w:val="030303"/>
          <w:spacing w:val="0"/>
          <w:kern w:val="0"/>
          <w:sz w:val="24"/>
          <w:szCs w:val="24"/>
          <w:shd w:val="clear" w:fill="FFFFFF"/>
          <w:lang w:val="en-US" w:eastAsia="zh-CN" w:bidi="ar"/>
        </w:rPr>
        <w:t>自本公告发布之日起1个工作日。</w:t>
      </w:r>
    </w:p>
    <w:p w14:paraId="51FD121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6FEB4BB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0C5A9DC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616C3BD6">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0D1DECCB">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33B91E0C">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48D21ADD">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169464FA">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4B0269C9">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4F202003">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6DF45BF4">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283517C6">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5FD858FD">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227DD3DB">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79414F92">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3A7FB005">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5E66CF2A">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07A714D6">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7846F438">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1DBEB495">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2218F7E3">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6CD38B37">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3DCF8CF1">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273286C4">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7258DF7A">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54915A5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rPr>
          <w:rFonts w:hint="eastAsia"/>
          <w:b/>
          <w:bCs/>
          <w:i w:val="0"/>
          <w:iCs w:val="0"/>
          <w:caps w:val="0"/>
          <w:color w:val="030303"/>
          <w:spacing w:val="0"/>
          <w:sz w:val="28"/>
          <w:szCs w:val="28"/>
          <w:shd w:val="clear" w:fill="FFFFFF"/>
          <w:lang w:val="en-US" w:eastAsia="zh-CN"/>
        </w:rPr>
      </w:pPr>
      <w:r>
        <w:rPr>
          <w:rFonts w:hint="eastAsia"/>
          <w:b/>
          <w:bCs/>
          <w:i w:val="0"/>
          <w:iCs w:val="0"/>
          <w:caps w:val="0"/>
          <w:color w:val="030303"/>
          <w:spacing w:val="0"/>
          <w:sz w:val="28"/>
          <w:szCs w:val="28"/>
          <w:shd w:val="clear" w:fill="FFFFFF"/>
          <w:lang w:val="en-US" w:eastAsia="zh-CN"/>
        </w:rPr>
        <w:t>永胜仓储宁国市河沥园区建宏公司一般工商业分布式光伏项目</w:t>
      </w:r>
    </w:p>
    <w:p w14:paraId="3C04968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rPr>
          <w:rFonts w:hint="eastAsia"/>
          <w:b/>
          <w:bCs/>
          <w:i w:val="0"/>
          <w:iCs w:val="0"/>
          <w:caps w:val="0"/>
          <w:color w:val="030303"/>
          <w:spacing w:val="0"/>
          <w:sz w:val="28"/>
          <w:szCs w:val="28"/>
          <w:shd w:val="clear" w:fill="FFFFFF"/>
          <w:lang w:eastAsia="zh-CN"/>
        </w:rPr>
      </w:pPr>
      <w:r>
        <w:rPr>
          <w:rFonts w:hint="eastAsia"/>
          <w:b/>
          <w:bCs/>
          <w:i w:val="0"/>
          <w:iCs w:val="0"/>
          <w:caps w:val="0"/>
          <w:color w:val="030303"/>
          <w:spacing w:val="0"/>
          <w:sz w:val="28"/>
          <w:szCs w:val="28"/>
          <w:shd w:val="clear" w:fill="FFFFFF"/>
          <w:lang w:val="en-US" w:eastAsia="zh-CN"/>
        </w:rPr>
        <w:t>物资采购</w:t>
      </w:r>
      <w:r>
        <w:rPr>
          <w:rFonts w:hint="eastAsia"/>
          <w:b/>
          <w:bCs/>
          <w:i w:val="0"/>
          <w:iCs w:val="0"/>
          <w:caps w:val="0"/>
          <w:color w:val="030303"/>
          <w:spacing w:val="0"/>
          <w:sz w:val="28"/>
          <w:szCs w:val="28"/>
          <w:shd w:val="clear" w:fill="FFFFFF"/>
          <w:lang w:eastAsia="zh-CN"/>
        </w:rPr>
        <w:t>中标公示</w:t>
      </w:r>
    </w:p>
    <w:p w14:paraId="3C4DCFD6">
      <w:pPr>
        <w:rPr>
          <w:rFonts w:hint="eastAsia"/>
          <w:lang w:eastAsia="zh-CN"/>
        </w:rPr>
      </w:pPr>
    </w:p>
    <w:p w14:paraId="1D6516A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rPr>
          <w:rFonts w:hint="eastAsia" w:ascii="宋体" w:hAnsi="宋体" w:eastAsia="宋体" w:cs="宋体"/>
          <w:i w:val="0"/>
          <w:iCs w:val="0"/>
          <w:caps w:val="0"/>
          <w:color w:val="030303"/>
          <w:spacing w:val="0"/>
          <w:kern w:val="0"/>
          <w:sz w:val="24"/>
          <w:szCs w:val="24"/>
          <w:shd w:val="clear" w:fill="FFFFFF"/>
          <w:lang w:val="en-US" w:eastAsia="zh-CN" w:bidi="ar"/>
        </w:rPr>
      </w:pPr>
      <w:r>
        <w:rPr>
          <w:rFonts w:hint="eastAsia" w:ascii="宋体" w:hAnsi="宋体" w:eastAsia="宋体" w:cs="宋体"/>
          <w:i w:val="0"/>
          <w:iCs w:val="0"/>
          <w:caps w:val="0"/>
          <w:color w:val="030303"/>
          <w:spacing w:val="0"/>
          <w:kern w:val="0"/>
          <w:sz w:val="24"/>
          <w:szCs w:val="24"/>
          <w:shd w:val="clear" w:fill="FFFFFF"/>
          <w:lang w:val="en-US" w:eastAsia="zh-CN" w:bidi="ar"/>
        </w:rPr>
        <w:t>一、工程名称：永胜仓储宁国市河沥园区建宏公司一般工商业分布式光伏项目</w:t>
      </w:r>
    </w:p>
    <w:p w14:paraId="2A31343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rPr>
          <w:rFonts w:hint="default" w:ascii="宋体" w:hAnsi="宋体" w:eastAsia="宋体" w:cs="宋体"/>
          <w:i w:val="0"/>
          <w:iCs w:val="0"/>
          <w:caps w:val="0"/>
          <w:color w:val="030303"/>
          <w:spacing w:val="0"/>
          <w:kern w:val="0"/>
          <w:sz w:val="24"/>
          <w:szCs w:val="24"/>
          <w:shd w:val="clear" w:fill="FFFFFF"/>
          <w:lang w:val="en-US" w:eastAsia="zh-CN" w:bidi="ar"/>
        </w:rPr>
      </w:pPr>
      <w:r>
        <w:rPr>
          <w:rFonts w:hint="eastAsia" w:ascii="宋体" w:hAnsi="宋体" w:eastAsia="宋体" w:cs="宋体"/>
          <w:i w:val="0"/>
          <w:iCs w:val="0"/>
          <w:caps w:val="0"/>
          <w:color w:val="030303"/>
          <w:spacing w:val="0"/>
          <w:kern w:val="0"/>
          <w:sz w:val="24"/>
          <w:szCs w:val="24"/>
          <w:shd w:val="clear" w:fill="FFFFFF"/>
          <w:lang w:val="en-US" w:eastAsia="zh-CN" w:bidi="ar"/>
        </w:rPr>
        <w:t>二、项目编号：YX-26-156</w:t>
      </w:r>
    </w:p>
    <w:p w14:paraId="7ECA18F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rPr>
          <w:rFonts w:hint="eastAsia" w:ascii="宋体" w:hAnsi="宋体" w:eastAsia="宋体" w:cs="宋体"/>
          <w:i w:val="0"/>
          <w:iCs w:val="0"/>
          <w:caps w:val="0"/>
          <w:color w:val="030303"/>
          <w:spacing w:val="0"/>
          <w:kern w:val="0"/>
          <w:sz w:val="24"/>
          <w:szCs w:val="24"/>
          <w:shd w:val="clear" w:fill="FFFFFF"/>
          <w:lang w:val="en-US" w:eastAsia="zh-CN" w:bidi="ar"/>
        </w:rPr>
      </w:pPr>
      <w:r>
        <w:rPr>
          <w:rFonts w:hint="eastAsia" w:ascii="宋体" w:hAnsi="宋体" w:eastAsia="宋体" w:cs="宋体"/>
          <w:i w:val="0"/>
          <w:iCs w:val="0"/>
          <w:caps w:val="0"/>
          <w:color w:val="030303"/>
          <w:spacing w:val="0"/>
          <w:kern w:val="0"/>
          <w:sz w:val="24"/>
          <w:szCs w:val="24"/>
          <w:shd w:val="clear" w:fill="FFFFFF"/>
          <w:lang w:val="en-US" w:eastAsia="zh-CN" w:bidi="ar"/>
        </w:rPr>
        <w:t>三、开标时间：2026年8月24日</w:t>
      </w:r>
    </w:p>
    <w:p w14:paraId="5F1BDC0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rPr>
          <w:rFonts w:hint="eastAsia" w:ascii="宋体" w:hAnsi="宋体" w:eastAsia="宋体" w:cs="宋体"/>
          <w:i w:val="0"/>
          <w:iCs w:val="0"/>
          <w:caps w:val="0"/>
          <w:color w:val="030303"/>
          <w:spacing w:val="0"/>
          <w:kern w:val="0"/>
          <w:sz w:val="24"/>
          <w:szCs w:val="24"/>
          <w:shd w:val="clear" w:fill="FFFFFF"/>
          <w:lang w:val="en-US" w:eastAsia="zh-CN" w:bidi="ar"/>
        </w:rPr>
      </w:pPr>
      <w:r>
        <w:rPr>
          <w:rFonts w:hint="eastAsia" w:ascii="宋体" w:hAnsi="宋体" w:eastAsia="宋体" w:cs="宋体"/>
          <w:i w:val="0"/>
          <w:iCs w:val="0"/>
          <w:caps w:val="0"/>
          <w:color w:val="030303"/>
          <w:spacing w:val="0"/>
          <w:kern w:val="0"/>
          <w:sz w:val="24"/>
          <w:szCs w:val="24"/>
          <w:shd w:val="clear" w:fill="FFFFFF"/>
          <w:lang w:val="en-US" w:eastAsia="zh-CN" w:bidi="ar"/>
        </w:rPr>
        <w:t>四、中标信息：</w:t>
      </w:r>
    </w:p>
    <w:p w14:paraId="2C5CBEB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rPr>
          <w:rFonts w:hint="eastAsia" w:ascii="宋体" w:hAnsi="宋体" w:eastAsia="宋体" w:cs="宋体"/>
          <w:i w:val="0"/>
          <w:iCs w:val="0"/>
          <w:caps w:val="0"/>
          <w:color w:val="030303"/>
          <w:spacing w:val="0"/>
          <w:kern w:val="0"/>
          <w:sz w:val="24"/>
          <w:szCs w:val="24"/>
          <w:shd w:val="clear" w:fill="FFFFFF"/>
          <w:lang w:val="en-US" w:eastAsia="zh-CN" w:bidi="ar"/>
        </w:rPr>
      </w:pPr>
      <w:r>
        <w:rPr>
          <w:rFonts w:hint="eastAsia" w:ascii="宋体" w:hAnsi="宋体" w:eastAsia="宋体" w:cs="宋体"/>
          <w:i w:val="0"/>
          <w:iCs w:val="0"/>
          <w:caps w:val="0"/>
          <w:color w:val="030303"/>
          <w:spacing w:val="0"/>
          <w:kern w:val="0"/>
          <w:sz w:val="24"/>
          <w:szCs w:val="24"/>
          <w:shd w:val="clear" w:fill="FFFFFF"/>
          <w:lang w:val="en-US" w:eastAsia="zh-CN" w:bidi="ar"/>
        </w:rPr>
        <w:t>1、包1：光伏组件</w:t>
      </w:r>
    </w:p>
    <w:p w14:paraId="1FDA2FE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rPr>
          <w:rFonts w:hint="eastAsia" w:ascii="宋体" w:hAnsi="宋体" w:eastAsia="宋体" w:cs="宋体"/>
          <w:i w:val="0"/>
          <w:iCs w:val="0"/>
          <w:caps w:val="0"/>
          <w:color w:val="030303"/>
          <w:spacing w:val="0"/>
          <w:kern w:val="0"/>
          <w:sz w:val="24"/>
          <w:szCs w:val="24"/>
          <w:shd w:val="clear" w:fill="FFFFFF"/>
          <w:lang w:val="en-US" w:eastAsia="zh-CN" w:bidi="ar"/>
        </w:rPr>
      </w:pPr>
      <w:r>
        <w:rPr>
          <w:rFonts w:hint="eastAsia" w:ascii="宋体" w:hAnsi="宋体" w:eastAsia="宋体" w:cs="宋体"/>
          <w:i w:val="0"/>
          <w:iCs w:val="0"/>
          <w:caps w:val="0"/>
          <w:color w:val="030303"/>
          <w:spacing w:val="0"/>
          <w:kern w:val="0"/>
          <w:sz w:val="24"/>
          <w:szCs w:val="24"/>
          <w:shd w:val="clear" w:fill="FFFFFF"/>
          <w:lang w:val="en-US" w:eastAsia="zh-CN" w:bidi="ar"/>
        </w:rPr>
        <w:t>中标单位：安徽中浩能源电力有限责任公司</w:t>
      </w:r>
    </w:p>
    <w:p w14:paraId="5B6433A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rPr>
          <w:rFonts w:hint="eastAsia" w:ascii="宋体" w:hAnsi="宋体" w:eastAsia="宋体" w:cs="宋体"/>
          <w:i w:val="0"/>
          <w:iCs w:val="0"/>
          <w:caps w:val="0"/>
          <w:color w:val="030303"/>
          <w:spacing w:val="0"/>
          <w:kern w:val="0"/>
          <w:sz w:val="24"/>
          <w:szCs w:val="24"/>
          <w:shd w:val="clear" w:fill="FFFFFF"/>
          <w:lang w:val="en-US" w:eastAsia="zh-CN" w:bidi="ar"/>
        </w:rPr>
      </w:pPr>
      <w:r>
        <w:rPr>
          <w:rFonts w:hint="eastAsia" w:ascii="宋体" w:hAnsi="宋体" w:eastAsia="宋体" w:cs="宋体"/>
          <w:i w:val="0"/>
          <w:iCs w:val="0"/>
          <w:caps w:val="0"/>
          <w:color w:val="030303"/>
          <w:spacing w:val="0"/>
          <w:kern w:val="0"/>
          <w:sz w:val="24"/>
          <w:szCs w:val="24"/>
          <w:shd w:val="clear" w:fill="FFFFFF"/>
          <w:lang w:val="en-US" w:eastAsia="zh-CN" w:bidi="ar"/>
        </w:rPr>
        <w:t>中标金额：单瓦0.7元/w(综合得分最高)</w:t>
      </w:r>
    </w:p>
    <w:p w14:paraId="78A03D4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rPr>
          <w:rFonts w:hint="eastAsia" w:ascii="宋体" w:hAnsi="宋体" w:eastAsia="宋体" w:cs="宋体"/>
          <w:i w:val="0"/>
          <w:iCs w:val="0"/>
          <w:caps w:val="0"/>
          <w:color w:val="030303"/>
          <w:spacing w:val="0"/>
          <w:kern w:val="0"/>
          <w:sz w:val="24"/>
          <w:szCs w:val="24"/>
          <w:shd w:val="clear" w:fill="FFFFFF"/>
          <w:lang w:val="en-US" w:eastAsia="zh-CN" w:bidi="ar"/>
        </w:rPr>
      </w:pPr>
      <w:r>
        <w:rPr>
          <w:rFonts w:hint="eastAsia" w:ascii="宋体" w:hAnsi="宋体" w:eastAsia="宋体" w:cs="宋体"/>
          <w:i w:val="0"/>
          <w:iCs w:val="0"/>
          <w:caps w:val="0"/>
          <w:color w:val="030303"/>
          <w:spacing w:val="0"/>
          <w:kern w:val="0"/>
          <w:sz w:val="24"/>
          <w:szCs w:val="24"/>
          <w:shd w:val="clear" w:fill="FFFFFF"/>
          <w:lang w:val="en-US" w:eastAsia="zh-CN" w:bidi="ar"/>
        </w:rPr>
        <w:t>五、被否决投标情况说明（单位、否决依据和原因）：/</w:t>
      </w:r>
    </w:p>
    <w:p w14:paraId="3FF2B62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pPr>
      <w:r>
        <w:rPr>
          <w:rFonts w:hint="eastAsia" w:ascii="宋体" w:hAnsi="宋体" w:eastAsia="宋体" w:cs="宋体"/>
          <w:i w:val="0"/>
          <w:iCs w:val="0"/>
          <w:caps w:val="0"/>
          <w:color w:val="030303"/>
          <w:spacing w:val="0"/>
          <w:kern w:val="0"/>
          <w:sz w:val="24"/>
          <w:szCs w:val="24"/>
          <w:shd w:val="clear" w:fill="FFFFFF"/>
          <w:lang w:val="en-US" w:eastAsia="zh-CN" w:bidi="ar"/>
        </w:rPr>
        <w:t>六、公告期限</w:t>
      </w:r>
    </w:p>
    <w:p w14:paraId="5E1442C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rPr>
          <w:rFonts w:hint="eastAsia" w:ascii="宋体" w:hAnsi="宋体" w:eastAsia="宋体" w:cs="宋体"/>
          <w:i w:val="0"/>
          <w:iCs w:val="0"/>
          <w:caps w:val="0"/>
          <w:color w:val="030303"/>
          <w:spacing w:val="0"/>
          <w:kern w:val="0"/>
          <w:sz w:val="24"/>
          <w:szCs w:val="24"/>
          <w:shd w:val="clear" w:fill="FFFFFF"/>
          <w:lang w:val="en-US" w:eastAsia="zh-CN" w:bidi="ar"/>
        </w:rPr>
      </w:pPr>
      <w:r>
        <w:rPr>
          <w:rFonts w:hint="eastAsia" w:ascii="宋体" w:hAnsi="宋体" w:eastAsia="宋体" w:cs="宋体"/>
          <w:i w:val="0"/>
          <w:iCs w:val="0"/>
          <w:caps w:val="0"/>
          <w:color w:val="030303"/>
          <w:spacing w:val="0"/>
          <w:kern w:val="0"/>
          <w:sz w:val="24"/>
          <w:szCs w:val="24"/>
          <w:shd w:val="clear" w:fill="FFFFFF"/>
          <w:lang w:val="en-US" w:eastAsia="zh-CN" w:bidi="ar"/>
        </w:rPr>
        <w:t>自本公告发布之日起1个工作日。</w:t>
      </w:r>
    </w:p>
    <w:p w14:paraId="4533794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7990465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2ED73F0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21E746AC">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1A33F276">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6BF3E191">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7F5C240F">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5C6BDAD9">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7F516F04">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18E0BF6B">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6C536F6E">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6A24658A">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0C86CA4C">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580FDFD3">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34914EDB">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2D0699A5">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7F09E0F7">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296A298D">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46EDB350">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71D0496A">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0BB63111">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08ED68A8">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50567211">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2097C6E2">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0D59062D">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0F13538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rPr>
          <w:rFonts w:hint="eastAsia"/>
          <w:b/>
          <w:bCs/>
          <w:i w:val="0"/>
          <w:iCs w:val="0"/>
          <w:caps w:val="0"/>
          <w:color w:val="030303"/>
          <w:spacing w:val="0"/>
          <w:sz w:val="28"/>
          <w:szCs w:val="28"/>
          <w:shd w:val="clear" w:fill="FFFFFF"/>
          <w:lang w:val="en-US" w:eastAsia="zh-CN"/>
        </w:rPr>
      </w:pPr>
      <w:r>
        <w:rPr>
          <w:rFonts w:hint="eastAsia"/>
          <w:b/>
          <w:bCs/>
          <w:i w:val="0"/>
          <w:iCs w:val="0"/>
          <w:caps w:val="0"/>
          <w:color w:val="030303"/>
          <w:spacing w:val="0"/>
          <w:sz w:val="28"/>
          <w:szCs w:val="28"/>
          <w:shd w:val="clear" w:fill="FFFFFF"/>
          <w:lang w:val="en-US" w:eastAsia="zh-CN"/>
        </w:rPr>
        <w:t>永胜仓储宁国市河沥园区瑞邦公司一般工商业分布式光伏项目</w:t>
      </w:r>
    </w:p>
    <w:p w14:paraId="66133C9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jc w:val="center"/>
        <w:rPr>
          <w:rFonts w:hint="eastAsia"/>
          <w:b/>
          <w:bCs/>
          <w:i w:val="0"/>
          <w:iCs w:val="0"/>
          <w:caps w:val="0"/>
          <w:color w:val="030303"/>
          <w:spacing w:val="0"/>
          <w:sz w:val="28"/>
          <w:szCs w:val="28"/>
          <w:shd w:val="clear" w:fill="FFFFFF"/>
          <w:lang w:eastAsia="zh-CN"/>
        </w:rPr>
      </w:pPr>
      <w:r>
        <w:rPr>
          <w:rFonts w:hint="eastAsia"/>
          <w:b/>
          <w:bCs/>
          <w:i w:val="0"/>
          <w:iCs w:val="0"/>
          <w:caps w:val="0"/>
          <w:color w:val="030303"/>
          <w:spacing w:val="0"/>
          <w:sz w:val="28"/>
          <w:szCs w:val="28"/>
          <w:shd w:val="clear" w:fill="FFFFFF"/>
          <w:lang w:val="en-US" w:eastAsia="zh-CN"/>
        </w:rPr>
        <w:t>物资采购</w:t>
      </w:r>
      <w:r>
        <w:rPr>
          <w:rFonts w:hint="eastAsia"/>
          <w:b/>
          <w:bCs/>
          <w:i w:val="0"/>
          <w:iCs w:val="0"/>
          <w:caps w:val="0"/>
          <w:color w:val="030303"/>
          <w:spacing w:val="0"/>
          <w:sz w:val="28"/>
          <w:szCs w:val="28"/>
          <w:shd w:val="clear" w:fill="FFFFFF"/>
          <w:lang w:eastAsia="zh-CN"/>
        </w:rPr>
        <w:t>中标公示</w:t>
      </w:r>
    </w:p>
    <w:p w14:paraId="5C082100">
      <w:pPr>
        <w:rPr>
          <w:rFonts w:hint="eastAsia"/>
          <w:lang w:eastAsia="zh-CN"/>
        </w:rPr>
      </w:pPr>
    </w:p>
    <w:p w14:paraId="6577C90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rPr>
          <w:rFonts w:hint="eastAsia" w:ascii="宋体" w:hAnsi="宋体" w:eastAsia="宋体" w:cs="宋体"/>
          <w:i w:val="0"/>
          <w:iCs w:val="0"/>
          <w:caps w:val="0"/>
          <w:color w:val="030303"/>
          <w:spacing w:val="0"/>
          <w:kern w:val="0"/>
          <w:sz w:val="24"/>
          <w:szCs w:val="24"/>
          <w:shd w:val="clear" w:fill="FFFFFF"/>
          <w:lang w:val="en-US" w:eastAsia="zh-CN" w:bidi="ar"/>
        </w:rPr>
      </w:pPr>
      <w:r>
        <w:rPr>
          <w:rFonts w:hint="eastAsia" w:ascii="宋体" w:hAnsi="宋体" w:eastAsia="宋体" w:cs="宋体"/>
          <w:i w:val="0"/>
          <w:iCs w:val="0"/>
          <w:caps w:val="0"/>
          <w:color w:val="030303"/>
          <w:spacing w:val="0"/>
          <w:kern w:val="0"/>
          <w:sz w:val="24"/>
          <w:szCs w:val="24"/>
          <w:shd w:val="clear" w:fill="FFFFFF"/>
          <w:lang w:val="en-US" w:eastAsia="zh-CN" w:bidi="ar"/>
        </w:rPr>
        <w:t>一、工程名称：永胜仓储宁国市河沥园区瑞邦公司一般工商业分布式光伏项目</w:t>
      </w:r>
    </w:p>
    <w:p w14:paraId="7BBC808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rPr>
          <w:rFonts w:hint="default" w:ascii="宋体" w:hAnsi="宋体" w:eastAsia="宋体" w:cs="宋体"/>
          <w:i w:val="0"/>
          <w:iCs w:val="0"/>
          <w:caps w:val="0"/>
          <w:color w:val="030303"/>
          <w:spacing w:val="0"/>
          <w:kern w:val="0"/>
          <w:sz w:val="24"/>
          <w:szCs w:val="24"/>
          <w:shd w:val="clear" w:fill="FFFFFF"/>
          <w:lang w:val="en-US" w:eastAsia="zh-CN" w:bidi="ar"/>
        </w:rPr>
      </w:pPr>
      <w:r>
        <w:rPr>
          <w:rFonts w:hint="eastAsia" w:ascii="宋体" w:hAnsi="宋体" w:eastAsia="宋体" w:cs="宋体"/>
          <w:i w:val="0"/>
          <w:iCs w:val="0"/>
          <w:caps w:val="0"/>
          <w:color w:val="030303"/>
          <w:spacing w:val="0"/>
          <w:kern w:val="0"/>
          <w:sz w:val="24"/>
          <w:szCs w:val="24"/>
          <w:shd w:val="clear" w:fill="FFFFFF"/>
          <w:lang w:val="en-US" w:eastAsia="zh-CN" w:bidi="ar"/>
        </w:rPr>
        <w:t>二、项目编号：YX-26-157</w:t>
      </w:r>
    </w:p>
    <w:p w14:paraId="37BE5FB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rPr>
          <w:rFonts w:hint="eastAsia" w:ascii="宋体" w:hAnsi="宋体" w:eastAsia="宋体" w:cs="宋体"/>
          <w:i w:val="0"/>
          <w:iCs w:val="0"/>
          <w:caps w:val="0"/>
          <w:color w:val="030303"/>
          <w:spacing w:val="0"/>
          <w:kern w:val="0"/>
          <w:sz w:val="24"/>
          <w:szCs w:val="24"/>
          <w:shd w:val="clear" w:fill="FFFFFF"/>
          <w:lang w:val="en-US" w:eastAsia="zh-CN" w:bidi="ar"/>
        </w:rPr>
      </w:pPr>
      <w:r>
        <w:rPr>
          <w:rFonts w:hint="eastAsia" w:ascii="宋体" w:hAnsi="宋体" w:eastAsia="宋体" w:cs="宋体"/>
          <w:i w:val="0"/>
          <w:iCs w:val="0"/>
          <w:caps w:val="0"/>
          <w:color w:val="030303"/>
          <w:spacing w:val="0"/>
          <w:kern w:val="0"/>
          <w:sz w:val="24"/>
          <w:szCs w:val="24"/>
          <w:shd w:val="clear" w:fill="FFFFFF"/>
          <w:lang w:val="en-US" w:eastAsia="zh-CN" w:bidi="ar"/>
        </w:rPr>
        <w:t>三、开标时间：2026年8月24日</w:t>
      </w:r>
    </w:p>
    <w:p w14:paraId="247F733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rPr>
          <w:rFonts w:hint="eastAsia" w:ascii="宋体" w:hAnsi="宋体" w:eastAsia="宋体" w:cs="宋体"/>
          <w:i w:val="0"/>
          <w:iCs w:val="0"/>
          <w:caps w:val="0"/>
          <w:color w:val="030303"/>
          <w:spacing w:val="0"/>
          <w:kern w:val="0"/>
          <w:sz w:val="24"/>
          <w:szCs w:val="24"/>
          <w:shd w:val="clear" w:fill="FFFFFF"/>
          <w:lang w:val="en-US" w:eastAsia="zh-CN" w:bidi="ar"/>
        </w:rPr>
      </w:pPr>
      <w:r>
        <w:rPr>
          <w:rFonts w:hint="eastAsia" w:ascii="宋体" w:hAnsi="宋体" w:eastAsia="宋体" w:cs="宋体"/>
          <w:i w:val="0"/>
          <w:iCs w:val="0"/>
          <w:caps w:val="0"/>
          <w:color w:val="030303"/>
          <w:spacing w:val="0"/>
          <w:kern w:val="0"/>
          <w:sz w:val="24"/>
          <w:szCs w:val="24"/>
          <w:shd w:val="clear" w:fill="FFFFFF"/>
          <w:lang w:val="en-US" w:eastAsia="zh-CN" w:bidi="ar"/>
        </w:rPr>
        <w:t>四、中标信息：</w:t>
      </w:r>
    </w:p>
    <w:p w14:paraId="21CCA77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rPr>
          <w:rFonts w:hint="eastAsia" w:ascii="宋体" w:hAnsi="宋体" w:eastAsia="宋体" w:cs="宋体"/>
          <w:i w:val="0"/>
          <w:iCs w:val="0"/>
          <w:caps w:val="0"/>
          <w:color w:val="030303"/>
          <w:spacing w:val="0"/>
          <w:kern w:val="0"/>
          <w:sz w:val="24"/>
          <w:szCs w:val="24"/>
          <w:shd w:val="clear" w:fill="FFFFFF"/>
          <w:lang w:val="en-US" w:eastAsia="zh-CN" w:bidi="ar"/>
        </w:rPr>
      </w:pPr>
      <w:r>
        <w:rPr>
          <w:rFonts w:hint="eastAsia" w:ascii="宋体" w:hAnsi="宋体" w:eastAsia="宋体" w:cs="宋体"/>
          <w:i w:val="0"/>
          <w:iCs w:val="0"/>
          <w:caps w:val="0"/>
          <w:color w:val="030303"/>
          <w:spacing w:val="0"/>
          <w:kern w:val="0"/>
          <w:sz w:val="24"/>
          <w:szCs w:val="24"/>
          <w:shd w:val="clear" w:fill="FFFFFF"/>
          <w:lang w:val="en-US" w:eastAsia="zh-CN" w:bidi="ar"/>
        </w:rPr>
        <w:t>1、包1：光伏组件</w:t>
      </w:r>
    </w:p>
    <w:p w14:paraId="156E7FE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rPr>
          <w:rFonts w:hint="eastAsia" w:ascii="宋体" w:hAnsi="宋体" w:eastAsia="宋体" w:cs="宋体"/>
          <w:i w:val="0"/>
          <w:iCs w:val="0"/>
          <w:caps w:val="0"/>
          <w:color w:val="030303"/>
          <w:spacing w:val="0"/>
          <w:kern w:val="0"/>
          <w:sz w:val="24"/>
          <w:szCs w:val="24"/>
          <w:shd w:val="clear" w:fill="FFFFFF"/>
          <w:lang w:val="en-US" w:eastAsia="zh-CN" w:bidi="ar"/>
        </w:rPr>
      </w:pPr>
      <w:r>
        <w:rPr>
          <w:rFonts w:hint="eastAsia" w:ascii="宋体" w:hAnsi="宋体" w:eastAsia="宋体" w:cs="宋体"/>
          <w:i w:val="0"/>
          <w:iCs w:val="0"/>
          <w:caps w:val="0"/>
          <w:color w:val="030303"/>
          <w:spacing w:val="0"/>
          <w:kern w:val="0"/>
          <w:sz w:val="24"/>
          <w:szCs w:val="24"/>
          <w:shd w:val="clear" w:fill="FFFFFF"/>
          <w:lang w:val="en-US" w:eastAsia="zh-CN" w:bidi="ar"/>
        </w:rPr>
        <w:t>中标单位：安徽中浩能源电力有限责任公司</w:t>
      </w:r>
    </w:p>
    <w:p w14:paraId="5A51B39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rPr>
          <w:rFonts w:hint="eastAsia" w:ascii="宋体" w:hAnsi="宋体" w:eastAsia="宋体" w:cs="宋体"/>
          <w:i w:val="0"/>
          <w:iCs w:val="0"/>
          <w:caps w:val="0"/>
          <w:color w:val="030303"/>
          <w:spacing w:val="0"/>
          <w:kern w:val="0"/>
          <w:sz w:val="24"/>
          <w:szCs w:val="24"/>
          <w:shd w:val="clear" w:fill="FFFFFF"/>
          <w:lang w:val="en-US" w:eastAsia="zh-CN" w:bidi="ar"/>
        </w:rPr>
      </w:pPr>
      <w:r>
        <w:rPr>
          <w:rFonts w:hint="eastAsia" w:ascii="宋体" w:hAnsi="宋体" w:eastAsia="宋体" w:cs="宋体"/>
          <w:i w:val="0"/>
          <w:iCs w:val="0"/>
          <w:caps w:val="0"/>
          <w:color w:val="030303"/>
          <w:spacing w:val="0"/>
          <w:kern w:val="0"/>
          <w:sz w:val="24"/>
          <w:szCs w:val="24"/>
          <w:shd w:val="clear" w:fill="FFFFFF"/>
          <w:lang w:val="en-US" w:eastAsia="zh-CN" w:bidi="ar"/>
        </w:rPr>
        <w:t>中标金额：单瓦0.7元/w(综合得分最高)</w:t>
      </w:r>
    </w:p>
    <w:p w14:paraId="03792F6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rPr>
          <w:rFonts w:hint="eastAsia" w:ascii="宋体" w:hAnsi="宋体" w:eastAsia="宋体" w:cs="宋体"/>
          <w:i w:val="0"/>
          <w:iCs w:val="0"/>
          <w:caps w:val="0"/>
          <w:color w:val="030303"/>
          <w:spacing w:val="0"/>
          <w:kern w:val="0"/>
          <w:sz w:val="24"/>
          <w:szCs w:val="24"/>
          <w:shd w:val="clear" w:fill="FFFFFF"/>
          <w:lang w:val="en-US" w:eastAsia="zh-CN" w:bidi="ar"/>
        </w:rPr>
      </w:pPr>
      <w:r>
        <w:rPr>
          <w:rFonts w:hint="eastAsia" w:ascii="宋体" w:hAnsi="宋体" w:eastAsia="宋体" w:cs="宋体"/>
          <w:i w:val="0"/>
          <w:iCs w:val="0"/>
          <w:caps w:val="0"/>
          <w:color w:val="030303"/>
          <w:spacing w:val="0"/>
          <w:kern w:val="0"/>
          <w:sz w:val="24"/>
          <w:szCs w:val="24"/>
          <w:shd w:val="clear" w:fill="FFFFFF"/>
          <w:lang w:val="en-US" w:eastAsia="zh-CN" w:bidi="ar"/>
        </w:rPr>
        <w:t>五、被否决投标情况说明（单位、否决依据和原因）：/</w:t>
      </w:r>
    </w:p>
    <w:p w14:paraId="5B0DD4F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pPr>
      <w:r>
        <w:rPr>
          <w:rFonts w:hint="eastAsia" w:ascii="宋体" w:hAnsi="宋体" w:eastAsia="宋体" w:cs="宋体"/>
          <w:i w:val="0"/>
          <w:iCs w:val="0"/>
          <w:caps w:val="0"/>
          <w:color w:val="030303"/>
          <w:spacing w:val="0"/>
          <w:kern w:val="0"/>
          <w:sz w:val="24"/>
          <w:szCs w:val="24"/>
          <w:shd w:val="clear" w:fill="FFFFFF"/>
          <w:lang w:val="en-US" w:eastAsia="zh-CN" w:bidi="ar"/>
        </w:rPr>
        <w:t>六、公告期限</w:t>
      </w:r>
    </w:p>
    <w:p w14:paraId="237BD5A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rPr>
          <w:rFonts w:hint="eastAsia" w:ascii="宋体" w:hAnsi="宋体" w:eastAsia="宋体" w:cs="宋体"/>
          <w:i w:val="0"/>
          <w:iCs w:val="0"/>
          <w:caps w:val="0"/>
          <w:color w:val="030303"/>
          <w:spacing w:val="0"/>
          <w:kern w:val="0"/>
          <w:sz w:val="24"/>
          <w:szCs w:val="24"/>
          <w:shd w:val="clear" w:fill="FFFFFF"/>
          <w:lang w:val="en-US" w:eastAsia="zh-CN" w:bidi="ar"/>
        </w:rPr>
      </w:pPr>
      <w:r>
        <w:rPr>
          <w:rFonts w:hint="eastAsia" w:ascii="宋体" w:hAnsi="宋体" w:eastAsia="宋体" w:cs="宋体"/>
          <w:i w:val="0"/>
          <w:iCs w:val="0"/>
          <w:caps w:val="0"/>
          <w:color w:val="030303"/>
          <w:spacing w:val="0"/>
          <w:kern w:val="0"/>
          <w:sz w:val="24"/>
          <w:szCs w:val="24"/>
          <w:shd w:val="clear" w:fill="FFFFFF"/>
          <w:lang w:val="en-US" w:eastAsia="zh-CN" w:bidi="ar"/>
        </w:rPr>
        <w:t>自本公告发布之日起1个工作日。</w:t>
      </w:r>
    </w:p>
    <w:p w14:paraId="09BE57F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041796B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2783ACE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53421094">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02F6422B">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43FD67A3">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3E9B7DF2">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157C52DC">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02C7DDED">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131F123E">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07EFBD0B">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4B6E5FFD">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078335ED">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48781B7F">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5582C4BB">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0A989C7F">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19429ECD">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66D95811">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1EE9A1E0">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12DA8869">
      <w:pPr>
        <w:jc w:val="left"/>
        <w:rPr>
          <w:rFonts w:hint="eastAsia" w:ascii="宋体" w:hAnsi="宋体" w:eastAsia="宋体" w:cs="宋体"/>
          <w:i w:val="0"/>
          <w:iCs w:val="0"/>
          <w:caps w:val="0"/>
          <w:color w:val="030303"/>
          <w:spacing w:val="0"/>
          <w:kern w:val="0"/>
          <w:sz w:val="24"/>
          <w:szCs w:val="24"/>
          <w:shd w:val="clear" w:fill="FFFFFF"/>
          <w:lang w:val="en-US" w:eastAsia="zh-CN" w:bidi="ar"/>
        </w:rPr>
      </w:pPr>
    </w:p>
    <w:p w14:paraId="396A56BC">
      <w:pPr>
        <w:jc w:val="left"/>
        <w:rPr>
          <w:rFonts w:hint="eastAsia" w:ascii="宋体" w:hAnsi="宋体" w:eastAsia="宋体" w:cs="宋体"/>
          <w:i w:val="0"/>
          <w:iCs w:val="0"/>
          <w:caps w:val="0"/>
          <w:color w:val="030303"/>
          <w:spacing w:val="0"/>
          <w:kern w:val="0"/>
          <w:sz w:val="24"/>
          <w:szCs w:val="24"/>
          <w:shd w:val="clear" w:fill="FFFFFF"/>
          <w:lang w:val="en-US" w:eastAsia="zh-CN" w:bidi="ar"/>
        </w:rPr>
      </w:pPr>
    </w:p>
    <w:sectPr>
      <w:pgSz w:w="11906" w:h="16838"/>
      <w:pgMar w:top="1240" w:right="567" w:bottom="1440" w:left="98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cxMGRkNTVjYTBlODVjNTljZTM3M2Q5N2RjZjNjODEifQ=="/>
  </w:docVars>
  <w:rsids>
    <w:rsidRoot w:val="00000000"/>
    <w:rsid w:val="008F687E"/>
    <w:rsid w:val="009C4946"/>
    <w:rsid w:val="014D7343"/>
    <w:rsid w:val="01F01BD2"/>
    <w:rsid w:val="02A209F3"/>
    <w:rsid w:val="04137915"/>
    <w:rsid w:val="04310280"/>
    <w:rsid w:val="04527CDC"/>
    <w:rsid w:val="049416A8"/>
    <w:rsid w:val="05AF5FEB"/>
    <w:rsid w:val="05F72E03"/>
    <w:rsid w:val="097504B8"/>
    <w:rsid w:val="09D0353D"/>
    <w:rsid w:val="0A4B4EE7"/>
    <w:rsid w:val="0A6C6CBE"/>
    <w:rsid w:val="0BE32A45"/>
    <w:rsid w:val="0BE91440"/>
    <w:rsid w:val="0C091A17"/>
    <w:rsid w:val="0E7D7E97"/>
    <w:rsid w:val="0E963B01"/>
    <w:rsid w:val="0EC3241C"/>
    <w:rsid w:val="0F0B45F7"/>
    <w:rsid w:val="0F314850"/>
    <w:rsid w:val="0FFC1742"/>
    <w:rsid w:val="1025513D"/>
    <w:rsid w:val="10294501"/>
    <w:rsid w:val="1035595D"/>
    <w:rsid w:val="10DC2007"/>
    <w:rsid w:val="110532C6"/>
    <w:rsid w:val="1122342A"/>
    <w:rsid w:val="11655A6B"/>
    <w:rsid w:val="11A97E2F"/>
    <w:rsid w:val="11B20C52"/>
    <w:rsid w:val="12353631"/>
    <w:rsid w:val="133E6515"/>
    <w:rsid w:val="140F7DA7"/>
    <w:rsid w:val="145C59E8"/>
    <w:rsid w:val="14D40EDF"/>
    <w:rsid w:val="16111CBF"/>
    <w:rsid w:val="165B6722"/>
    <w:rsid w:val="16691AFB"/>
    <w:rsid w:val="17803504"/>
    <w:rsid w:val="181935D7"/>
    <w:rsid w:val="181C1FF2"/>
    <w:rsid w:val="181C333C"/>
    <w:rsid w:val="182D4A96"/>
    <w:rsid w:val="18B0756E"/>
    <w:rsid w:val="198E257C"/>
    <w:rsid w:val="19D9563D"/>
    <w:rsid w:val="1A217544"/>
    <w:rsid w:val="1A322FF5"/>
    <w:rsid w:val="1A3618B3"/>
    <w:rsid w:val="1A7D5A97"/>
    <w:rsid w:val="1B4651C4"/>
    <w:rsid w:val="1BC7354C"/>
    <w:rsid w:val="1BF5132C"/>
    <w:rsid w:val="1D5232E9"/>
    <w:rsid w:val="1DA54681"/>
    <w:rsid w:val="1EC16654"/>
    <w:rsid w:val="1F361C50"/>
    <w:rsid w:val="217110BA"/>
    <w:rsid w:val="21A115E8"/>
    <w:rsid w:val="21F02E07"/>
    <w:rsid w:val="224D0680"/>
    <w:rsid w:val="24857B00"/>
    <w:rsid w:val="24C65A4D"/>
    <w:rsid w:val="257638D7"/>
    <w:rsid w:val="25F30275"/>
    <w:rsid w:val="263712CE"/>
    <w:rsid w:val="26C92B32"/>
    <w:rsid w:val="278369FE"/>
    <w:rsid w:val="279B588D"/>
    <w:rsid w:val="287B7B98"/>
    <w:rsid w:val="28AA0D3F"/>
    <w:rsid w:val="295F52A2"/>
    <w:rsid w:val="297F0E1D"/>
    <w:rsid w:val="29CA22D7"/>
    <w:rsid w:val="2B870602"/>
    <w:rsid w:val="2CA57F35"/>
    <w:rsid w:val="2D7352E2"/>
    <w:rsid w:val="2DBF7A0E"/>
    <w:rsid w:val="2E1E6D01"/>
    <w:rsid w:val="2E434572"/>
    <w:rsid w:val="2E9A65B8"/>
    <w:rsid w:val="2F241650"/>
    <w:rsid w:val="303801E5"/>
    <w:rsid w:val="313564F8"/>
    <w:rsid w:val="315A3792"/>
    <w:rsid w:val="31DD0F16"/>
    <w:rsid w:val="32AA2E28"/>
    <w:rsid w:val="32C23C57"/>
    <w:rsid w:val="332952AE"/>
    <w:rsid w:val="33A64C8E"/>
    <w:rsid w:val="34C66B47"/>
    <w:rsid w:val="35186A4E"/>
    <w:rsid w:val="351E38FE"/>
    <w:rsid w:val="35327830"/>
    <w:rsid w:val="35E93C67"/>
    <w:rsid w:val="3621224A"/>
    <w:rsid w:val="36A93B22"/>
    <w:rsid w:val="36C841D0"/>
    <w:rsid w:val="37013CEF"/>
    <w:rsid w:val="38533BE1"/>
    <w:rsid w:val="38767A34"/>
    <w:rsid w:val="387B5E35"/>
    <w:rsid w:val="39C452B0"/>
    <w:rsid w:val="3A617EAD"/>
    <w:rsid w:val="3A6B1891"/>
    <w:rsid w:val="3AB91FDE"/>
    <w:rsid w:val="3AF15A98"/>
    <w:rsid w:val="3B4441DB"/>
    <w:rsid w:val="3B5358E5"/>
    <w:rsid w:val="3CA628B2"/>
    <w:rsid w:val="3D1D5A2F"/>
    <w:rsid w:val="3EAF4231"/>
    <w:rsid w:val="3EC46D1A"/>
    <w:rsid w:val="3F340649"/>
    <w:rsid w:val="3F844C67"/>
    <w:rsid w:val="3FF82137"/>
    <w:rsid w:val="401D732F"/>
    <w:rsid w:val="408510B8"/>
    <w:rsid w:val="40907B01"/>
    <w:rsid w:val="40B530C4"/>
    <w:rsid w:val="40B732E0"/>
    <w:rsid w:val="40DE086C"/>
    <w:rsid w:val="40E1035D"/>
    <w:rsid w:val="417D4A16"/>
    <w:rsid w:val="41A359FE"/>
    <w:rsid w:val="41DD341D"/>
    <w:rsid w:val="42371CD3"/>
    <w:rsid w:val="423F438F"/>
    <w:rsid w:val="42AF3C95"/>
    <w:rsid w:val="42C3116E"/>
    <w:rsid w:val="42C352A7"/>
    <w:rsid w:val="433F5A77"/>
    <w:rsid w:val="43674E2C"/>
    <w:rsid w:val="43753896"/>
    <w:rsid w:val="43C37C88"/>
    <w:rsid w:val="445B6653"/>
    <w:rsid w:val="44775993"/>
    <w:rsid w:val="448A3209"/>
    <w:rsid w:val="449776B0"/>
    <w:rsid w:val="453D5CE0"/>
    <w:rsid w:val="4707219F"/>
    <w:rsid w:val="473023EC"/>
    <w:rsid w:val="47E50732"/>
    <w:rsid w:val="48DC0A0E"/>
    <w:rsid w:val="48EC781C"/>
    <w:rsid w:val="495D761D"/>
    <w:rsid w:val="49C5408C"/>
    <w:rsid w:val="4A421E6C"/>
    <w:rsid w:val="4AD45226"/>
    <w:rsid w:val="4B217CD3"/>
    <w:rsid w:val="4B2772B4"/>
    <w:rsid w:val="4BD9235C"/>
    <w:rsid w:val="4C497F1C"/>
    <w:rsid w:val="4C675BBA"/>
    <w:rsid w:val="4CE82017"/>
    <w:rsid w:val="4D972151"/>
    <w:rsid w:val="4DC64701"/>
    <w:rsid w:val="4DFE60AA"/>
    <w:rsid w:val="4EAC1463"/>
    <w:rsid w:val="4F822D0B"/>
    <w:rsid w:val="4FE70DC0"/>
    <w:rsid w:val="53313394"/>
    <w:rsid w:val="53606E33"/>
    <w:rsid w:val="53BD2563"/>
    <w:rsid w:val="56682C5A"/>
    <w:rsid w:val="56B70E8E"/>
    <w:rsid w:val="586336F3"/>
    <w:rsid w:val="5895585D"/>
    <w:rsid w:val="58B77EC9"/>
    <w:rsid w:val="59EF54EB"/>
    <w:rsid w:val="5A234E84"/>
    <w:rsid w:val="5A504A00"/>
    <w:rsid w:val="5BBF2889"/>
    <w:rsid w:val="5BF70D04"/>
    <w:rsid w:val="5D407E13"/>
    <w:rsid w:val="5EDD58DB"/>
    <w:rsid w:val="5F1A6ABC"/>
    <w:rsid w:val="5F531FCE"/>
    <w:rsid w:val="601254A0"/>
    <w:rsid w:val="6189617B"/>
    <w:rsid w:val="620C267E"/>
    <w:rsid w:val="63655EFC"/>
    <w:rsid w:val="651F5724"/>
    <w:rsid w:val="65515894"/>
    <w:rsid w:val="65827169"/>
    <w:rsid w:val="65A92947"/>
    <w:rsid w:val="66510277"/>
    <w:rsid w:val="675936AD"/>
    <w:rsid w:val="675C1C7E"/>
    <w:rsid w:val="6AEE00BE"/>
    <w:rsid w:val="6B525756"/>
    <w:rsid w:val="6B8B3081"/>
    <w:rsid w:val="6C6B347D"/>
    <w:rsid w:val="6CC22541"/>
    <w:rsid w:val="6EE75E31"/>
    <w:rsid w:val="6F0B1926"/>
    <w:rsid w:val="6FFB7EF0"/>
    <w:rsid w:val="70A837EB"/>
    <w:rsid w:val="711A294B"/>
    <w:rsid w:val="724352E9"/>
    <w:rsid w:val="73F2195D"/>
    <w:rsid w:val="74BB61F3"/>
    <w:rsid w:val="76263B40"/>
    <w:rsid w:val="769211B3"/>
    <w:rsid w:val="78DD395C"/>
    <w:rsid w:val="78E45B02"/>
    <w:rsid w:val="7A7539FD"/>
    <w:rsid w:val="7A9245EF"/>
    <w:rsid w:val="7ABA2DD1"/>
    <w:rsid w:val="7B8B2DC3"/>
    <w:rsid w:val="7B914152"/>
    <w:rsid w:val="7C8E02AF"/>
    <w:rsid w:val="7D344D95"/>
    <w:rsid w:val="7D9F519D"/>
    <w:rsid w:val="7E2272E3"/>
    <w:rsid w:val="7E6165AB"/>
    <w:rsid w:val="7F4F23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autoRedefine/>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5">
    <w:name w:val="Default Paragraph Font"/>
    <w:autoRedefine/>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paragraph" w:customStyle="1" w:styleId="6">
    <w:name w:val="段"/>
    <w:next w:val="1"/>
    <w:autoRedefine/>
    <w:unhideWhenUsed/>
    <w:qFormat/>
    <w:uiPriority w:val="0"/>
    <w:pPr>
      <w:autoSpaceDE w:val="0"/>
      <w:autoSpaceDN w:val="0"/>
      <w:spacing w:beforeLines="0" w:afterLines="0"/>
      <w:ind w:firstLine="200" w:firstLineChars="200"/>
      <w:jc w:val="both"/>
    </w:pPr>
    <w:rPr>
      <w:rFonts w:hint="eastAsia" w:ascii="宋体" w:hAnsi="Times New Roman" w:eastAsia="宋体" w:cs="Times New Roman"/>
      <w:sz w:val="21"/>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1103</Words>
  <Characters>1211</Characters>
  <Lines>0</Lines>
  <Paragraphs>0</Paragraphs>
  <TotalTime>0</TotalTime>
  <ScaleCrop>false</ScaleCrop>
  <LinksUpToDate>false</LinksUpToDate>
  <CharactersWithSpaces>1212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2022-04-16T06:09:00Z</dcterms:created>
  <dc:creator>Administrator</dc:creator>
  <cp:lastModifiedBy>迷人</cp:lastModifiedBy>
  <dcterms:modified xsi:type="dcterms:W3CDTF">2026-08-28T08:40:25Z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F76D9AB5EB524DC5A62F4279F58C754E</vt:lpwstr>
  </property>
  <property fmtid="{D5CDD505-2E9C-101B-9397-08002B2CF9AE}" pid="4" name="KSOTemplateDocerSaveRecord">
    <vt:lpwstr>eyJoZGlkIjoiNzcxMGRkNTVjYTBlODVjNTljZTM3M2Q5N2RjZjNjODEiLCJ1c2VySWQiOiIyMzc3OTQ3NDYifQ==</vt:lpwstr>
  </property>
</Properties>
</file>