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DB3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rFonts w:hint="eastAsia"/>
          <w:b/>
          <w:bCs/>
          <w:i w:val="0"/>
          <w:iCs w:val="0"/>
          <w:caps w:val="0"/>
          <w:color w:val="030303"/>
          <w:spacing w:val="0"/>
          <w:sz w:val="32"/>
          <w:szCs w:val="32"/>
          <w:shd w:val="clear" w:fill="FFFFFF"/>
          <w:lang w:val="en-US" w:eastAsia="zh-CN"/>
        </w:rPr>
        <w:t xml:space="preserve"> 安徽宁国龙潭抽水蓄能电站筹建期道路工程临时施工用电箱式变压器</w:t>
      </w:r>
      <w:r>
        <w:rPr>
          <w:b/>
          <w:bCs/>
          <w:i w:val="0"/>
          <w:iCs w:val="0"/>
          <w:caps w:val="0"/>
          <w:color w:val="030303"/>
          <w:spacing w:val="0"/>
          <w:sz w:val="32"/>
          <w:szCs w:val="32"/>
          <w:shd w:val="clear" w:fill="FFFFFF"/>
        </w:rPr>
        <w:t>采购招标公告</w:t>
      </w:r>
    </w:p>
    <w:p w14:paraId="794E350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eastAsia="zh-CN"/>
        </w:rPr>
        <w:t>安徽宁国龙潭抽水蓄能电站筹建期道路工程临时施工用电</w:t>
      </w:r>
      <w:r>
        <w:rPr>
          <w:rFonts w:hint="eastAsia" w:ascii="微软雅黑" w:hAnsi="微软雅黑" w:eastAsia="微软雅黑" w:cs="微软雅黑"/>
          <w:i w:val="0"/>
          <w:iCs w:val="0"/>
          <w:caps w:val="0"/>
          <w:color w:val="030303"/>
          <w:spacing w:val="0"/>
          <w:sz w:val="21"/>
          <w:szCs w:val="21"/>
          <w:shd w:val="clear" w:fill="FFFFFF"/>
          <w:lang w:val="en-US" w:eastAsia="zh-CN"/>
        </w:rPr>
        <w:t>箱式变压器</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14:paraId="20AE5722">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安徽宁国龙潭抽水蓄能电站筹建期道路工程临时施工用电</w:t>
      </w:r>
    </w:p>
    <w:p w14:paraId="187601F9">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号：YX-25-010</w:t>
      </w:r>
    </w:p>
    <w:p w14:paraId="6A05747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14:paraId="52FFCAF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1、箱式变压器</w:t>
      </w:r>
    </w:p>
    <w:p w14:paraId="6C80881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050"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3"/>
        <w:gridCol w:w="1562"/>
        <w:gridCol w:w="2463"/>
        <w:gridCol w:w="1137"/>
        <w:gridCol w:w="1125"/>
        <w:gridCol w:w="1950"/>
      </w:tblGrid>
      <w:tr w14:paraId="25B4A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232B9">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CFFB8">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B28D3">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p>
        </w:tc>
        <w:tc>
          <w:tcPr>
            <w:tcW w:w="113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870F831">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125" w:type="dxa"/>
            <w:tcBorders>
              <w:top w:val="single" w:color="auto" w:sz="4" w:space="0"/>
              <w:left w:val="single" w:color="auto" w:sz="4" w:space="0"/>
              <w:bottom w:val="single" w:color="000000" w:sz="4" w:space="0"/>
              <w:right w:val="single" w:color="auto" w:sz="4" w:space="0"/>
            </w:tcBorders>
            <w:shd w:val="clear" w:color="auto" w:fill="auto"/>
            <w:noWrap/>
            <w:vAlign w:val="center"/>
          </w:tcPr>
          <w:p w14:paraId="18F9E120">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2E66A8FF">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14:paraId="7D1FF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96B06">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5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29C9">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箱变</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1408F">
            <w:pPr>
              <w:spacing w:line="24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800kVA</w:t>
            </w:r>
          </w:p>
        </w:tc>
        <w:tc>
          <w:tcPr>
            <w:tcW w:w="1137"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61E6F86">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125" w:type="dxa"/>
            <w:tcBorders>
              <w:top w:val="single" w:color="000000" w:sz="4" w:space="0"/>
              <w:left w:val="single" w:color="auto" w:sz="4" w:space="0"/>
              <w:bottom w:val="single" w:color="000000" w:sz="4" w:space="0"/>
              <w:right w:val="single" w:color="auto" w:sz="4" w:space="0"/>
            </w:tcBorders>
            <w:shd w:val="clear" w:color="auto" w:fill="auto"/>
            <w:noWrap/>
            <w:vAlign w:val="center"/>
          </w:tcPr>
          <w:p w14:paraId="5E9E8B73">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950" w:type="dxa"/>
            <w:tcBorders>
              <w:top w:val="single" w:color="auto" w:sz="4" w:space="0"/>
              <w:left w:val="single" w:color="auto" w:sz="4" w:space="0"/>
              <w:bottom w:val="single" w:color="auto" w:sz="4" w:space="0"/>
              <w:right w:val="single" w:color="auto" w:sz="4" w:space="0"/>
            </w:tcBorders>
            <w:shd w:val="clear" w:color="auto" w:fill="auto"/>
            <w:vAlign w:val="center"/>
          </w:tcPr>
          <w:p w14:paraId="593AE6E1">
            <w:pPr>
              <w:spacing w:line="240" w:lineRule="auto"/>
              <w:jc w:val="center"/>
              <w:rPr>
                <w:rFonts w:hint="default" w:ascii="宋体" w:hAnsi="宋体" w:eastAsia="宋体" w:cs="宋体"/>
                <w:i w:val="0"/>
                <w:iCs w:val="0"/>
                <w:color w:val="000000"/>
                <w:kern w:val="0"/>
                <w:sz w:val="21"/>
                <w:szCs w:val="21"/>
                <w:u w:val="none"/>
                <w:lang w:val="en-US" w:eastAsia="zh-CN" w:bidi="ar"/>
              </w:rPr>
            </w:pPr>
          </w:p>
        </w:tc>
      </w:tr>
    </w:tbl>
    <w:p w14:paraId="6483CF1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1.2 交货时间：根据甲方需求交货。</w:t>
      </w:r>
    </w:p>
    <w:p w14:paraId="017B29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1.3技术要求：</w:t>
      </w:r>
      <w:r>
        <w:rPr>
          <w:rFonts w:hint="eastAsia" w:ascii="宋体" w:hAnsi="宋体" w:eastAsia="宋体" w:cs="宋体"/>
          <w:i w:val="0"/>
          <w:iCs w:val="0"/>
          <w:color w:val="auto"/>
          <w:kern w:val="0"/>
          <w:sz w:val="21"/>
          <w:szCs w:val="21"/>
          <w:u w:val="none"/>
          <w:lang w:val="en-US" w:eastAsia="zh-CN" w:bidi="ar"/>
        </w:rPr>
        <w:t>变压器采用S13，全铜芯，</w:t>
      </w:r>
      <w:r>
        <w:rPr>
          <w:rFonts w:hint="eastAsia" w:ascii="微软雅黑" w:hAnsi="微软雅黑" w:eastAsia="微软雅黑" w:cs="微软雅黑"/>
          <w:i w:val="0"/>
          <w:iCs w:val="0"/>
          <w:caps w:val="0"/>
          <w:color w:val="auto"/>
          <w:spacing w:val="0"/>
          <w:sz w:val="21"/>
          <w:szCs w:val="21"/>
          <w:shd w:val="clear" w:fill="FFFFFF"/>
          <w:lang w:val="en-US" w:eastAsia="zh-CN"/>
        </w:rPr>
        <w:t>箱变底座整体增高300mm，箱式变电站外壳可采用阻燃性非金属材料(金属雕花板)制成的外壳，其它技术要求按照图纸。</w:t>
      </w:r>
    </w:p>
    <w:p w14:paraId="1B8CA71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auto"/>
          <w:spacing w:val="0"/>
          <w:sz w:val="21"/>
          <w:szCs w:val="21"/>
          <w:shd w:val="clear" w:fill="FFFFFF"/>
          <w:lang w:val="en-US" w:eastAsia="zh-CN"/>
        </w:rPr>
      </w:pPr>
      <w:r>
        <w:rPr>
          <w:rFonts w:hint="eastAsia" w:ascii="微软雅黑" w:hAnsi="微软雅黑" w:eastAsia="微软雅黑" w:cs="微软雅黑"/>
          <w:i w:val="0"/>
          <w:iCs w:val="0"/>
          <w:caps w:val="0"/>
          <w:color w:val="auto"/>
          <w:spacing w:val="0"/>
          <w:sz w:val="21"/>
          <w:szCs w:val="21"/>
          <w:shd w:val="clear" w:fill="FFFFFF"/>
          <w:lang w:val="en-US" w:eastAsia="zh-CN"/>
        </w:rPr>
        <w:t>1.4 关于合同签订：中标单位与招标人或其指定的第三方代理单位签订物资采购协议。</w:t>
      </w:r>
    </w:p>
    <w:p w14:paraId="356ECB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14:paraId="4E7AA3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w:t>
      </w:r>
      <w:bookmarkStart w:id="0" w:name="_GoBack"/>
      <w:bookmarkEnd w:id="0"/>
      <w:r>
        <w:rPr>
          <w:rFonts w:hint="eastAsia" w:ascii="微软雅黑" w:hAnsi="微软雅黑" w:eastAsia="微软雅黑" w:cs="微软雅黑"/>
          <w:i w:val="0"/>
          <w:iCs w:val="0"/>
          <w:caps w:val="0"/>
          <w:color w:val="030303"/>
          <w:spacing w:val="0"/>
          <w:sz w:val="21"/>
          <w:szCs w:val="21"/>
          <w:shd w:val="clear" w:fill="FFFFFF"/>
        </w:rPr>
        <w:t>的能力；</w:t>
      </w:r>
    </w:p>
    <w:p w14:paraId="3BB598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14:paraId="06C3A3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14:paraId="6652638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4、提供设备检验报告、参数、产品质保时间等资料。</w:t>
      </w:r>
    </w:p>
    <w:p w14:paraId="683E29A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14:paraId="100E92E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1、投标报价表（报价金额含13%增值税、运输、装卸等 ）；</w:t>
      </w:r>
    </w:p>
    <w:p w14:paraId="1A18406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14:paraId="74965C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14:paraId="138CC7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14:paraId="6D9E4A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14:paraId="050681D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14:paraId="25022E1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14:paraId="3C294C4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14:paraId="0E4822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14:paraId="2611420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5</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（北京时间）</w:t>
      </w:r>
    </w:p>
    <w:p w14:paraId="0C5A4706">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7051199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5</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19</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30</w:t>
      </w:r>
      <w:r>
        <w:rPr>
          <w:rFonts w:hint="eastAsia" w:ascii="微软雅黑" w:hAnsi="微软雅黑" w:eastAsia="微软雅黑" w:cs="微软雅黑"/>
          <w:i w:val="0"/>
          <w:iCs w:val="0"/>
          <w:caps w:val="0"/>
          <w:color w:val="030303"/>
          <w:spacing w:val="0"/>
          <w:sz w:val="21"/>
          <w:szCs w:val="21"/>
          <w:shd w:val="clear" w:fill="FFFFFF"/>
        </w:rPr>
        <w:t>（北京时间）</w:t>
      </w:r>
    </w:p>
    <w:p w14:paraId="7362E94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科创中心大厦宁国市永祥电力工程技术有限公司七楼会议室</w:t>
      </w:r>
    </w:p>
    <w:p w14:paraId="5D78A15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14:paraId="4FE18A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3个工作日</w:t>
      </w:r>
    </w:p>
    <w:p w14:paraId="430D74C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14:paraId="2EA8203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14:paraId="37AC5C7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14:paraId="0FCD2A2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14:paraId="0C6963C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14:paraId="57801216">
      <w:pPr>
        <w:rPr>
          <w:rFonts w:hint="eastAsia" w:ascii="微软雅黑" w:hAnsi="微软雅黑" w:eastAsia="微软雅黑" w:cs="微软雅黑"/>
          <w:i w:val="0"/>
          <w:iCs w:val="0"/>
          <w:caps w:val="0"/>
          <w:color w:val="FF0000"/>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w:t>
      </w:r>
      <w:r>
        <w:rPr>
          <w:rFonts w:hint="eastAsia" w:ascii="微软雅黑" w:hAnsi="微软雅黑" w:eastAsia="微软雅黑" w:cs="微软雅黑"/>
          <w:i w:val="0"/>
          <w:iCs w:val="0"/>
          <w:caps w:val="0"/>
          <w:color w:val="FF0000"/>
          <w:spacing w:val="0"/>
          <w:kern w:val="0"/>
          <w:sz w:val="21"/>
          <w:szCs w:val="21"/>
          <w:shd w:val="clear" w:fill="FFFFFF"/>
          <w:lang w:val="en-US" w:eastAsia="zh-CN" w:bidi="ar"/>
        </w:rPr>
        <w:t>标书胶封，密封报价、封套上注明工程名称、报价单位，密封处盖章。</w:t>
      </w:r>
    </w:p>
    <w:p w14:paraId="62BBAA0A">
      <w:pPr>
        <w:pStyle w:val="8"/>
        <w:widowControl w:val="0"/>
        <w:shd w:val="clear" w:color="auto" w:fill="auto"/>
        <w:spacing w:before="0" w:beforeAutospacing="0" w:after="0" w:afterAutospacing="0" w:line="550" w:lineRule="exact"/>
        <w:jc w:val="both"/>
        <w:rPr>
          <w:rFonts w:hint="eastAsia" w:eastAsia="宋体" w:cs="宋体"/>
          <w:b/>
          <w:color w:val="auto"/>
          <w:sz w:val="24"/>
          <w:szCs w:val="24"/>
          <w:highlight w:val="none"/>
          <w:shd w:val="clear" w:color="auto" w:fill="auto"/>
          <w:lang w:eastAsia="zh-CN"/>
        </w:rPr>
      </w:pPr>
    </w:p>
    <w:p w14:paraId="1E0854D3">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14:paraId="68EF2403"/>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14:paraId="41DF3C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14:paraId="74BC59AF">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14:paraId="61E2BA84">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14:paraId="468AE313">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14:paraId="509687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14:paraId="3C72EE7A">
            <w:pPr>
              <w:spacing w:line="268" w:lineRule="auto"/>
              <w:jc w:val="center"/>
              <w:rPr>
                <w:rFonts w:ascii="Arial"/>
                <w:sz w:val="21"/>
                <w:szCs w:val="21"/>
              </w:rPr>
            </w:pPr>
          </w:p>
          <w:p w14:paraId="48CE045B">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14:paraId="1532A06D">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14:paraId="32D6BAEA">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14:paraId="0E88F9B9">
            <w:pPr>
              <w:spacing w:before="154" w:line="218" w:lineRule="auto"/>
              <w:ind w:firstLine="728" w:firstLineChars="400"/>
              <w:jc w:val="center"/>
              <w:rPr>
                <w:rFonts w:ascii="宋体" w:hAnsi="宋体" w:eastAsia="宋体" w:cs="宋体"/>
                <w:spacing w:val="-14"/>
                <w:sz w:val="21"/>
                <w:szCs w:val="21"/>
              </w:rPr>
            </w:pPr>
          </w:p>
          <w:p w14:paraId="63DAD0C0">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14:paraId="3210A9BA">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14:paraId="36F08558">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14:paraId="0F29BC22">
            <w:pPr>
              <w:spacing w:before="110" w:line="217" w:lineRule="auto"/>
              <w:ind w:left="442" w:firstLine="210" w:firstLineChars="100"/>
              <w:jc w:val="center"/>
              <w:rPr>
                <w:rFonts w:hint="eastAsia" w:ascii="宋体" w:hAnsi="宋体" w:eastAsia="宋体" w:cs="宋体"/>
                <w:sz w:val="21"/>
                <w:szCs w:val="21"/>
                <w:lang w:eastAsia="zh-CN"/>
              </w:rPr>
            </w:pPr>
          </w:p>
        </w:tc>
      </w:tr>
      <w:tr w14:paraId="6BB5C5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14:paraId="3C2A8AF3">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14:paraId="655E3877">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14:paraId="2EDAB2F7">
            <w:pPr>
              <w:spacing w:before="22" w:line="217" w:lineRule="auto"/>
              <w:jc w:val="center"/>
              <w:rPr>
                <w:rFonts w:ascii="宋体" w:hAnsi="宋体" w:eastAsia="宋体" w:cs="宋体"/>
                <w:spacing w:val="-1"/>
                <w:sz w:val="21"/>
                <w:szCs w:val="21"/>
              </w:rPr>
            </w:pPr>
          </w:p>
          <w:p w14:paraId="1CFCC588">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14:paraId="462C79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14:paraId="314AA5B6">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14:paraId="0B509FC3">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14:paraId="145091F9">
            <w:pPr>
              <w:spacing w:before="112" w:line="217" w:lineRule="auto"/>
              <w:jc w:val="center"/>
              <w:rPr>
                <w:rFonts w:hint="eastAsia" w:ascii="宋体" w:hAnsi="宋体" w:eastAsia="宋体" w:cs="宋体"/>
                <w:spacing w:val="-8"/>
                <w:sz w:val="21"/>
                <w:szCs w:val="21"/>
                <w:lang w:eastAsia="zh-CN"/>
              </w:rPr>
            </w:pPr>
          </w:p>
          <w:p w14:paraId="6E5B0E6E">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14:paraId="14170270">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14:paraId="6E2D9C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4433132D">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14:paraId="7D144C64">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14:paraId="2A682047">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14:paraId="2D1C3B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14:paraId="451DDE51">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14:paraId="12181F0F">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14:paraId="3A4F6DA3">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14:paraId="14F21342">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694B65"/>
    <w:rsid w:val="01FF0067"/>
    <w:rsid w:val="032E391D"/>
    <w:rsid w:val="043215A9"/>
    <w:rsid w:val="04A03468"/>
    <w:rsid w:val="06A66759"/>
    <w:rsid w:val="071439D8"/>
    <w:rsid w:val="073B3E22"/>
    <w:rsid w:val="07FE023A"/>
    <w:rsid w:val="084A7A37"/>
    <w:rsid w:val="08716B8F"/>
    <w:rsid w:val="09CC1067"/>
    <w:rsid w:val="0BD231D1"/>
    <w:rsid w:val="0BEA7692"/>
    <w:rsid w:val="0CB706DB"/>
    <w:rsid w:val="0D2210AE"/>
    <w:rsid w:val="0EF86C10"/>
    <w:rsid w:val="0F19203C"/>
    <w:rsid w:val="0FF50D13"/>
    <w:rsid w:val="10100615"/>
    <w:rsid w:val="1132256D"/>
    <w:rsid w:val="1198550F"/>
    <w:rsid w:val="12213BC1"/>
    <w:rsid w:val="12505D75"/>
    <w:rsid w:val="132F62D2"/>
    <w:rsid w:val="133E2A2B"/>
    <w:rsid w:val="13675A6C"/>
    <w:rsid w:val="138F1E18"/>
    <w:rsid w:val="13CC585E"/>
    <w:rsid w:val="148144E5"/>
    <w:rsid w:val="15353F92"/>
    <w:rsid w:val="15AB1833"/>
    <w:rsid w:val="15AE29F1"/>
    <w:rsid w:val="175961ED"/>
    <w:rsid w:val="175C2ADD"/>
    <w:rsid w:val="17BC4D9D"/>
    <w:rsid w:val="18341AE3"/>
    <w:rsid w:val="1887651D"/>
    <w:rsid w:val="1AB37C93"/>
    <w:rsid w:val="1AF30457"/>
    <w:rsid w:val="1B961490"/>
    <w:rsid w:val="1C0876C1"/>
    <w:rsid w:val="1C47285A"/>
    <w:rsid w:val="1C4E77C9"/>
    <w:rsid w:val="1CBF146A"/>
    <w:rsid w:val="1D5C1A72"/>
    <w:rsid w:val="1D7E13DC"/>
    <w:rsid w:val="1DC1277E"/>
    <w:rsid w:val="1F7B34EE"/>
    <w:rsid w:val="1F903C55"/>
    <w:rsid w:val="210E39CB"/>
    <w:rsid w:val="21DC1529"/>
    <w:rsid w:val="225361F3"/>
    <w:rsid w:val="246E70EA"/>
    <w:rsid w:val="247016DD"/>
    <w:rsid w:val="26F96584"/>
    <w:rsid w:val="27395A04"/>
    <w:rsid w:val="2802590C"/>
    <w:rsid w:val="292024ED"/>
    <w:rsid w:val="2A7864E6"/>
    <w:rsid w:val="2A9714C7"/>
    <w:rsid w:val="2B692ABF"/>
    <w:rsid w:val="2BA1664E"/>
    <w:rsid w:val="2BE47047"/>
    <w:rsid w:val="2BF3492A"/>
    <w:rsid w:val="2C2578CB"/>
    <w:rsid w:val="2CFF241A"/>
    <w:rsid w:val="2DE907F8"/>
    <w:rsid w:val="2DFA3F4E"/>
    <w:rsid w:val="2E81758A"/>
    <w:rsid w:val="2EB84F76"/>
    <w:rsid w:val="2ED51DD6"/>
    <w:rsid w:val="2F1C430B"/>
    <w:rsid w:val="2FB43990"/>
    <w:rsid w:val="2FC71915"/>
    <w:rsid w:val="3039731C"/>
    <w:rsid w:val="326509F0"/>
    <w:rsid w:val="32A73338"/>
    <w:rsid w:val="338619FB"/>
    <w:rsid w:val="35006613"/>
    <w:rsid w:val="35DB4DAD"/>
    <w:rsid w:val="36692D74"/>
    <w:rsid w:val="36D702C8"/>
    <w:rsid w:val="377C4D93"/>
    <w:rsid w:val="382562A1"/>
    <w:rsid w:val="38632E63"/>
    <w:rsid w:val="38837BD6"/>
    <w:rsid w:val="388561D2"/>
    <w:rsid w:val="39652541"/>
    <w:rsid w:val="3A6A5A19"/>
    <w:rsid w:val="3B2740D4"/>
    <w:rsid w:val="3C357C06"/>
    <w:rsid w:val="3D4E253F"/>
    <w:rsid w:val="3D8810B1"/>
    <w:rsid w:val="3DC14895"/>
    <w:rsid w:val="3DEE3F0D"/>
    <w:rsid w:val="3E490138"/>
    <w:rsid w:val="3E5A7E5F"/>
    <w:rsid w:val="3F104110"/>
    <w:rsid w:val="3F4E2DA3"/>
    <w:rsid w:val="405F5252"/>
    <w:rsid w:val="40AF1040"/>
    <w:rsid w:val="427D5E63"/>
    <w:rsid w:val="42A70AE7"/>
    <w:rsid w:val="440A4695"/>
    <w:rsid w:val="4421792F"/>
    <w:rsid w:val="45631742"/>
    <w:rsid w:val="45954AD7"/>
    <w:rsid w:val="45E317B9"/>
    <w:rsid w:val="4690117F"/>
    <w:rsid w:val="46C4144B"/>
    <w:rsid w:val="46CB4360"/>
    <w:rsid w:val="472555F6"/>
    <w:rsid w:val="47BB7033"/>
    <w:rsid w:val="485F5BFA"/>
    <w:rsid w:val="489F2FD7"/>
    <w:rsid w:val="49B70352"/>
    <w:rsid w:val="49E37578"/>
    <w:rsid w:val="4A541873"/>
    <w:rsid w:val="4A881849"/>
    <w:rsid w:val="4A934476"/>
    <w:rsid w:val="4AFD531A"/>
    <w:rsid w:val="4B3F0250"/>
    <w:rsid w:val="4B542EC5"/>
    <w:rsid w:val="4BDB7EF4"/>
    <w:rsid w:val="4BFC24EE"/>
    <w:rsid w:val="4C4332C5"/>
    <w:rsid w:val="4C9E74CB"/>
    <w:rsid w:val="4DC00191"/>
    <w:rsid w:val="4DFA3302"/>
    <w:rsid w:val="4E0F6509"/>
    <w:rsid w:val="4EC11DD8"/>
    <w:rsid w:val="509B1125"/>
    <w:rsid w:val="50E80B8D"/>
    <w:rsid w:val="51E41A5B"/>
    <w:rsid w:val="51F74B83"/>
    <w:rsid w:val="524208E9"/>
    <w:rsid w:val="52B07B8F"/>
    <w:rsid w:val="53125E80"/>
    <w:rsid w:val="542A57E8"/>
    <w:rsid w:val="5483092A"/>
    <w:rsid w:val="549A0ADA"/>
    <w:rsid w:val="54F475A7"/>
    <w:rsid w:val="553255F1"/>
    <w:rsid w:val="5583158B"/>
    <w:rsid w:val="5619356D"/>
    <w:rsid w:val="56482B38"/>
    <w:rsid w:val="569864A3"/>
    <w:rsid w:val="56C046D5"/>
    <w:rsid w:val="572D17AE"/>
    <w:rsid w:val="57352627"/>
    <w:rsid w:val="575C02E5"/>
    <w:rsid w:val="57BA5F6E"/>
    <w:rsid w:val="57CF0AB7"/>
    <w:rsid w:val="57E92C63"/>
    <w:rsid w:val="5881534E"/>
    <w:rsid w:val="59390302"/>
    <w:rsid w:val="593F3312"/>
    <w:rsid w:val="5A6F20DD"/>
    <w:rsid w:val="5AB55690"/>
    <w:rsid w:val="5AC54EB8"/>
    <w:rsid w:val="5ADA2891"/>
    <w:rsid w:val="5AEE6BD1"/>
    <w:rsid w:val="5D0336DD"/>
    <w:rsid w:val="5E903E58"/>
    <w:rsid w:val="5EA32C84"/>
    <w:rsid w:val="5EDF14EB"/>
    <w:rsid w:val="5F3C6314"/>
    <w:rsid w:val="5F850458"/>
    <w:rsid w:val="5FC20D03"/>
    <w:rsid w:val="5FC86590"/>
    <w:rsid w:val="60545FFD"/>
    <w:rsid w:val="60A415A2"/>
    <w:rsid w:val="60CA62C0"/>
    <w:rsid w:val="60E66B25"/>
    <w:rsid w:val="61936779"/>
    <w:rsid w:val="621974FF"/>
    <w:rsid w:val="621F2A50"/>
    <w:rsid w:val="63CD56F6"/>
    <w:rsid w:val="642C6897"/>
    <w:rsid w:val="64A05CB5"/>
    <w:rsid w:val="64B33C3A"/>
    <w:rsid w:val="66AC1B17"/>
    <w:rsid w:val="670A1B0C"/>
    <w:rsid w:val="6773145F"/>
    <w:rsid w:val="677B47B7"/>
    <w:rsid w:val="67DE600F"/>
    <w:rsid w:val="691A3D0A"/>
    <w:rsid w:val="69766A93"/>
    <w:rsid w:val="6A071911"/>
    <w:rsid w:val="6A3436CC"/>
    <w:rsid w:val="6A841BD5"/>
    <w:rsid w:val="6B61796A"/>
    <w:rsid w:val="6B9B7208"/>
    <w:rsid w:val="6BC67139"/>
    <w:rsid w:val="6BCB6558"/>
    <w:rsid w:val="6BEC5A60"/>
    <w:rsid w:val="6BF83C63"/>
    <w:rsid w:val="6C4E7964"/>
    <w:rsid w:val="6D584A93"/>
    <w:rsid w:val="6D7E46BA"/>
    <w:rsid w:val="6DDA2D0A"/>
    <w:rsid w:val="6E6548E0"/>
    <w:rsid w:val="6EFC7F8C"/>
    <w:rsid w:val="6F6650DA"/>
    <w:rsid w:val="6FDC6299"/>
    <w:rsid w:val="70114BFF"/>
    <w:rsid w:val="70327FAD"/>
    <w:rsid w:val="71084F24"/>
    <w:rsid w:val="71BC24D6"/>
    <w:rsid w:val="71F1750A"/>
    <w:rsid w:val="726031F2"/>
    <w:rsid w:val="7386522E"/>
    <w:rsid w:val="7420471D"/>
    <w:rsid w:val="753B6AE8"/>
    <w:rsid w:val="763E70DC"/>
    <w:rsid w:val="767A01EF"/>
    <w:rsid w:val="76D90BB3"/>
    <w:rsid w:val="774D706D"/>
    <w:rsid w:val="77FE6B23"/>
    <w:rsid w:val="785E4EF1"/>
    <w:rsid w:val="78B00E0E"/>
    <w:rsid w:val="78D635FC"/>
    <w:rsid w:val="790F630B"/>
    <w:rsid w:val="79F91C98"/>
    <w:rsid w:val="7A890A54"/>
    <w:rsid w:val="7AFF6FD3"/>
    <w:rsid w:val="7B302DD0"/>
    <w:rsid w:val="7B743FFF"/>
    <w:rsid w:val="7C3C6F4A"/>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919</Words>
  <Characters>1036</Characters>
  <Lines>0</Lines>
  <Paragraphs>0</Paragraphs>
  <TotalTime>0</TotalTime>
  <ScaleCrop>false</ScaleCrop>
  <LinksUpToDate>false</LinksUpToDate>
  <CharactersWithSpaces>1098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迷人</cp:lastModifiedBy>
  <dcterms:modified xsi:type="dcterms:W3CDTF">2025-11-14T04:01:00Z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9B70CE761F1841D1AC27A535D59C0885_13</vt:lpwstr>
  </property>
  <property fmtid="{D5CDD505-2E9C-101B-9397-08002B2CF9AE}" pid="4" name="KSOTemplateDocerSaveRecord">
    <vt:lpwstr>eyJoZGlkIjoiNzcxMGRkNTVjYTBlODVjNTljZTM3M2Q5N2RjZjNjODEiLCJ1c2VySWQiOiIyMzc3OTQ3NDYifQ==</vt:lpwstr>
  </property>
</Properties>
</file>