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shd w:val="clear" w:fill="FFFFFF"/>
          <w:lang w:val="en-US" w:eastAsia="zh-CN"/>
        </w:rPr>
        <w:t>2024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shd w:val="clear" w:fill="FFFFFF"/>
        </w:rPr>
        <w:t>年度宁国市永祥电力工程技术有限公司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shd w:val="clear" w:fill="FFFFFF"/>
          <w:lang w:eastAsia="zh-CN"/>
        </w:rPr>
        <w:t>固定资产处置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shd w:val="clear" w:fill="FFFFFF"/>
        </w:rPr>
        <w:t>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shd w:val="clear" w:fill="FFFFFF"/>
        </w:rPr>
        <w:t>招标公告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1、项目基本情况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1.1项目名称：宁国市永祥电力工程技术有限公司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公务车辆处置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eastAsia" w:ascii="Helvetica" w:hAnsi="Helvetica" w:eastAsia="宋体" w:cs="Helvetica"/>
          <w:i w:val="0"/>
          <w:iCs w:val="0"/>
          <w:caps w:val="0"/>
          <w:color w:val="444444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处置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方式：公开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招标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3处置货物明细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</w:t>
      </w:r>
    </w:p>
    <w:tbl>
      <w:tblPr>
        <w:tblStyle w:val="4"/>
        <w:tblW w:w="0" w:type="auto"/>
        <w:tblInd w:w="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2176"/>
        <w:gridCol w:w="776"/>
        <w:gridCol w:w="1355"/>
        <w:gridCol w:w="1369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40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217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型号</w:t>
            </w:r>
          </w:p>
        </w:tc>
        <w:tc>
          <w:tcPr>
            <w:tcW w:w="77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排量</w:t>
            </w:r>
          </w:p>
        </w:tc>
        <w:tc>
          <w:tcPr>
            <w:tcW w:w="135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行驶公里数</w:t>
            </w:r>
          </w:p>
        </w:tc>
        <w:tc>
          <w:tcPr>
            <w:tcW w:w="136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注册日期</w:t>
            </w:r>
          </w:p>
        </w:tc>
        <w:tc>
          <w:tcPr>
            <w:tcW w:w="136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最低限价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长城皮卡</w:t>
            </w:r>
          </w:p>
        </w:tc>
        <w:tc>
          <w:tcPr>
            <w:tcW w:w="217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长城牌CC1031PA4S</w:t>
            </w:r>
          </w:p>
        </w:tc>
        <w:tc>
          <w:tcPr>
            <w:tcW w:w="77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2.8T柴油</w:t>
            </w:r>
          </w:p>
        </w:tc>
        <w:tc>
          <w:tcPr>
            <w:tcW w:w="135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26万公里</w:t>
            </w:r>
          </w:p>
        </w:tc>
        <w:tc>
          <w:tcPr>
            <w:tcW w:w="136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2016年5月6日</w:t>
            </w:r>
          </w:p>
        </w:tc>
        <w:tc>
          <w:tcPr>
            <w:tcW w:w="136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1.02万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江淮双排轻卡</w:t>
            </w:r>
          </w:p>
        </w:tc>
        <w:tc>
          <w:tcPr>
            <w:tcW w:w="217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江淮牌HFC1041R93K5C2</w:t>
            </w:r>
          </w:p>
        </w:tc>
        <w:tc>
          <w:tcPr>
            <w:tcW w:w="77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2.7T柴油</w:t>
            </w:r>
          </w:p>
        </w:tc>
        <w:tc>
          <w:tcPr>
            <w:tcW w:w="135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23万公里</w:t>
            </w:r>
          </w:p>
        </w:tc>
        <w:tc>
          <w:tcPr>
            <w:tcW w:w="136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2016年5月4日</w:t>
            </w:r>
          </w:p>
        </w:tc>
        <w:tc>
          <w:tcPr>
            <w:tcW w:w="136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1.01万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五菱双排轻卡</w:t>
            </w:r>
          </w:p>
        </w:tc>
        <w:tc>
          <w:tcPr>
            <w:tcW w:w="217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五菱牌LZW1029SPFA</w:t>
            </w:r>
          </w:p>
        </w:tc>
        <w:tc>
          <w:tcPr>
            <w:tcW w:w="77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1.5L汽油</w:t>
            </w:r>
          </w:p>
        </w:tc>
        <w:tc>
          <w:tcPr>
            <w:tcW w:w="135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28万公里</w:t>
            </w:r>
          </w:p>
        </w:tc>
        <w:tc>
          <w:tcPr>
            <w:tcW w:w="136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2015年8月10日</w:t>
            </w:r>
          </w:p>
        </w:tc>
        <w:tc>
          <w:tcPr>
            <w:tcW w:w="136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0.55万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default" w:ascii="Helvetica" w:hAnsi="Helvetica" w:eastAsia="宋体" w:cs="Helvetica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1.4本项目接受一次性打包处置,需分单项报价。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本项目不接受联合体投标。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2、供应商的资格要求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中华人民共和国境内，具有合法有效的营业执照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的法人或可独立承担民事责任的个人。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3、获取招标文件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3.1时间：202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日至202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03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04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日9时整。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3.2地点：宁国市永祥电力工程技术有限公司（宁阳西路45号）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3.3方式：凡符合要求有意参加本项目的投标请于本公告发布之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日起，从宁国市永祥电力工程技术有限公司网站（http: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//www.ngyxdl.com/）下载招标文件。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231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3.4售价：免费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231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4、提交投标文件截止时间、开标时间和地点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4.1投标文件截止时间、开标时间：202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03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04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日9时整。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4.2投标地址：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本次招标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采用不见面开标方式，报价文件邮寄宁国市永祥电力工程技术有限公司综合部，联系人：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程先生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，联系号码：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15345639105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4.3开标地址：宁国市永祥电力工程技术有限公司二楼会议室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4.4逾期送达的或者未送达指定地点的投标文件，招标人不予受理。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报价文件内容：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Chars="0" w:right="0" w:right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5.1报价表；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Chars="0" w:right="0" w:rightChars="0"/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5.2供应商营业执照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或个人身份证明材料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,联系方式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；</w:t>
      </w: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2"/>
          <w:szCs w:val="22"/>
          <w:shd w:val="clear" w:fill="FFFFFF"/>
        </w:rPr>
        <w:t>   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Chars="0" w:right="0" w:rightChars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5.3封装要求：密封报价、封套上注明工程名称、报价单位(个人)。</w:t>
      </w: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2"/>
          <w:szCs w:val="22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6、评标原则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高价中标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7、其他补充事宜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7.1有投标意向者，可在招标公告发布起2日内到指定地点现场查看，联系人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程先生，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联系号码：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15345639105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7.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凡中标者，需在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3个工作日内与宁国市永祥电力工程技术有限公司签订车辆转让协议，并将合同款一次性汇入宁国市永祥电力工程技术有限公司指定账户，并完成车辆过户登记，过户费用由中标方承担。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8、对本次招标提出询问，请按以下方式联系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8.1名 称：宁国市永祥电力工程技术有限公司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8.2地 址：安徽省宁国市宁阳西路45号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8.3联系方式：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先生、0563-4187559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119EB"/>
    <w:multiLevelType w:val="singleLevel"/>
    <w:tmpl w:val="00B119EB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GRkNTVjYTBlODVjNTljZTM3M2Q5N2RjZjNjODEifQ=="/>
  </w:docVars>
  <w:rsids>
    <w:rsidRoot w:val="25F601E1"/>
    <w:rsid w:val="0A1C51DD"/>
    <w:rsid w:val="168451CD"/>
    <w:rsid w:val="175C0642"/>
    <w:rsid w:val="1BAB77B2"/>
    <w:rsid w:val="21314F7D"/>
    <w:rsid w:val="241D7FBE"/>
    <w:rsid w:val="25F601E1"/>
    <w:rsid w:val="32F11F75"/>
    <w:rsid w:val="39AA4072"/>
    <w:rsid w:val="3A3D4A20"/>
    <w:rsid w:val="4F7D2CBF"/>
    <w:rsid w:val="5035743F"/>
    <w:rsid w:val="56C55E7F"/>
    <w:rsid w:val="5FE74844"/>
    <w:rsid w:val="627B2AD8"/>
    <w:rsid w:val="65C81886"/>
    <w:rsid w:val="7797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2023-12-14T08:53:00Z</dcterms:created>
  <dc:creator>Administrator</dc:creator>
  <cp:lastModifiedBy>你丑你先睡〔〕我帅无所谓</cp:lastModifiedBy>
  <dcterms:modified xsi:type="dcterms:W3CDTF">2024-02-29T00:54:20Z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4E79F5E051184E64B1AE3178EA767453_11</vt:lpwstr>
  </property>
</Properties>
</file>