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44"/>
          <w:szCs w:val="44"/>
          <w:lang w:val="en-US" w:eastAsia="zh-CN" w:bidi="ar-SA"/>
        </w:rPr>
        <w:t>宁国津隈精密机械有限公司1.5MW光伏发电项目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72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一、工程名称：</w:t>
      </w:r>
      <w:r>
        <w:rPr>
          <w:rFonts w:hint="eastAsia" w:ascii="仿宋_GB2312" w:hAnsi="Times New Roman" w:eastAsia="仿宋_GB2312" w:cs="Times New Roman"/>
          <w:b w:val="0"/>
          <w:bCs w:val="0"/>
          <w:color w:val="000000"/>
          <w:kern w:val="0"/>
          <w:sz w:val="24"/>
          <w:szCs w:val="20"/>
          <w:lang w:val="en-US" w:eastAsia="zh-CN" w:bidi="ar-SA"/>
        </w:rPr>
        <w:t>宁国津隈精密机械有限公司1.5MW光伏发电项目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二、项目编号：</w:t>
      </w:r>
      <w:r>
        <w:rPr>
          <w:rFonts w:hint="eastAsia" w:ascii="楷体_GB2312" w:hAnsi="Batang" w:eastAsia="楷体_GB2312"/>
          <w:sz w:val="24"/>
          <w:lang w:val="en-US" w:eastAsia="zh-CN"/>
        </w:rPr>
        <w:t>YX-GF-062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三、开标时间：2024年1月16日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四、中标信息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中标人:</w:t>
      </w:r>
      <w:r>
        <w:rPr>
          <w:rFonts w:hint="eastAsia" w:eastAsia="宋体"/>
          <w:lang w:val="en-US" w:eastAsia="zh-CN"/>
        </w:rPr>
        <w:t>中釜建设集团股份有限公司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投标报价：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225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0000.00元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总工期90日历天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五、被否决投标情况说明（单位、否决依据和原因）：无。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六、公告期限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自本公告发布之日起1个工作日。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567" w:bottom="1440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zZWMxM2MxZmI4NjA1MTZiMTRiNGU4ODg2NWM5Y2EifQ=="/>
  </w:docVars>
  <w:rsids>
    <w:rsidRoot w:val="00000000"/>
    <w:rsid w:val="06187647"/>
    <w:rsid w:val="06E17D3B"/>
    <w:rsid w:val="0B6B46BC"/>
    <w:rsid w:val="0B946F97"/>
    <w:rsid w:val="0D513026"/>
    <w:rsid w:val="0F467FF3"/>
    <w:rsid w:val="111F654E"/>
    <w:rsid w:val="11C1023D"/>
    <w:rsid w:val="143A6120"/>
    <w:rsid w:val="17444D85"/>
    <w:rsid w:val="1AFE30D2"/>
    <w:rsid w:val="1BF30A64"/>
    <w:rsid w:val="1DF51610"/>
    <w:rsid w:val="1E3B38B3"/>
    <w:rsid w:val="1EF004D1"/>
    <w:rsid w:val="1F767DB1"/>
    <w:rsid w:val="26881EEA"/>
    <w:rsid w:val="27271B05"/>
    <w:rsid w:val="29CA0EA5"/>
    <w:rsid w:val="2AFD613B"/>
    <w:rsid w:val="2B28302D"/>
    <w:rsid w:val="2D2347BE"/>
    <w:rsid w:val="2D744BB6"/>
    <w:rsid w:val="37DE310E"/>
    <w:rsid w:val="3B8406BA"/>
    <w:rsid w:val="3BB7262D"/>
    <w:rsid w:val="3EEB73C6"/>
    <w:rsid w:val="3EEF2D43"/>
    <w:rsid w:val="40BB655C"/>
    <w:rsid w:val="41B90B03"/>
    <w:rsid w:val="43674E2C"/>
    <w:rsid w:val="445F4262"/>
    <w:rsid w:val="456E7AA7"/>
    <w:rsid w:val="4BC3311F"/>
    <w:rsid w:val="4C0731CE"/>
    <w:rsid w:val="4D4C4334"/>
    <w:rsid w:val="4EE05E1D"/>
    <w:rsid w:val="4FDC2EFC"/>
    <w:rsid w:val="52B727F9"/>
    <w:rsid w:val="538E502C"/>
    <w:rsid w:val="5486740A"/>
    <w:rsid w:val="55D3653F"/>
    <w:rsid w:val="562E06D4"/>
    <w:rsid w:val="5A9B3E12"/>
    <w:rsid w:val="5ACD1102"/>
    <w:rsid w:val="66924F84"/>
    <w:rsid w:val="672B516C"/>
    <w:rsid w:val="6A8B263D"/>
    <w:rsid w:val="703B17F4"/>
    <w:rsid w:val="72ED327E"/>
    <w:rsid w:val="76DF7B66"/>
    <w:rsid w:val="78432629"/>
    <w:rsid w:val="79862159"/>
    <w:rsid w:val="79EF52C8"/>
    <w:rsid w:val="7B2B06AC"/>
    <w:rsid w:val="7E13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178</Characters>
  <Lines>0</Lines>
  <Paragraphs>0</Paragraphs>
  <TotalTime>8</TotalTime>
  <ScaleCrop>false</ScaleCrop>
  <LinksUpToDate>false</LinksUpToDate>
  <CharactersWithSpaces>178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2022-04-16T06:09:00Z</dcterms:created>
  <dc:creator>Administrator</dc:creator>
  <cp:lastModifiedBy>MO丿淡忘</cp:lastModifiedBy>
  <cp:lastPrinted>2022-05-23T03:27:00Z</cp:lastPrinted>
  <dcterms:modified xsi:type="dcterms:W3CDTF">2024-01-24T02:09:45Z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F76D9AB5EB524DC5A62F4279F58C754E</vt:lpwstr>
  </property>
</Properties>
</file>